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0C4" w:rsidRDefault="009B5284">
      <w:pPr>
        <w:jc w:val="center"/>
        <w:rPr>
          <w:rFonts w:asciiTheme="minorEastAsia" w:hAnsiTheme="minorEastAsia" w:cstheme="minorEastAsia"/>
          <w:b/>
          <w:sz w:val="24"/>
          <w:szCs w:val="24"/>
        </w:rPr>
      </w:pPr>
      <w:bookmarkStart w:id="0" w:name="OLE_LINK2"/>
      <w:bookmarkStart w:id="1" w:name="OLE_LINK3"/>
      <w:r>
        <w:rPr>
          <w:rFonts w:asciiTheme="minorEastAsia" w:hAnsiTheme="minorEastAsia" w:cstheme="minorEastAsia" w:hint="eastAsia"/>
          <w:b/>
          <w:sz w:val="24"/>
          <w:szCs w:val="24"/>
        </w:rPr>
        <w:t>无锡安井食品营销有限公司</w:t>
      </w:r>
    </w:p>
    <w:p w:rsidR="004B10C4" w:rsidRDefault="009B5284">
      <w:pPr>
        <w:spacing w:line="340" w:lineRule="exac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公司介绍：</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030"/>
        <w:gridCol w:w="1030"/>
        <w:gridCol w:w="2187"/>
        <w:gridCol w:w="2538"/>
      </w:tblGrid>
      <w:tr w:rsidR="004B10C4">
        <w:trPr>
          <w:cantSplit/>
          <w:trHeight w:val="3604"/>
          <w:jc w:val="center"/>
        </w:trPr>
        <w:tc>
          <w:tcPr>
            <w:tcW w:w="8339" w:type="dxa"/>
            <w:gridSpan w:val="5"/>
            <w:tcBorders>
              <w:top w:val="nil"/>
              <w:left w:val="nil"/>
              <w:bottom w:val="nil"/>
              <w:right w:val="nil"/>
            </w:tcBorders>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福建安井食品股份有限公司成立于2001年12月，注册资本16203万元，地址为厦门市海</w:t>
            </w:r>
            <w:proofErr w:type="gramStart"/>
            <w:r>
              <w:rPr>
                <w:rFonts w:asciiTheme="minorEastAsia" w:hAnsiTheme="minorEastAsia" w:cstheme="minorEastAsia" w:hint="eastAsia"/>
                <w:sz w:val="24"/>
                <w:szCs w:val="24"/>
              </w:rPr>
              <w:t>沧</w:t>
            </w:r>
            <w:proofErr w:type="gramEnd"/>
            <w:r>
              <w:rPr>
                <w:rFonts w:asciiTheme="minorEastAsia" w:hAnsiTheme="minorEastAsia" w:cstheme="minorEastAsia" w:hint="eastAsia"/>
                <w:sz w:val="24"/>
                <w:szCs w:val="24"/>
              </w:rPr>
              <w:t>区新阳路2508号，主要从事火锅料制品（以速冻鱼糜制品、速冻肉制品为主）和</w:t>
            </w:r>
            <w:proofErr w:type="gramStart"/>
            <w:r>
              <w:rPr>
                <w:rFonts w:asciiTheme="minorEastAsia" w:hAnsiTheme="minorEastAsia" w:cstheme="minorEastAsia" w:hint="eastAsia"/>
                <w:sz w:val="24"/>
                <w:szCs w:val="24"/>
              </w:rPr>
              <w:t>速冻面米制品</w:t>
            </w:r>
            <w:proofErr w:type="gramEnd"/>
            <w:r>
              <w:rPr>
                <w:rFonts w:asciiTheme="minorEastAsia" w:hAnsiTheme="minorEastAsia" w:cstheme="minorEastAsia" w:hint="eastAsia"/>
                <w:sz w:val="24"/>
                <w:szCs w:val="24"/>
              </w:rPr>
              <w:t>的研发、生产和销售。下辖子公司有：无锡安井食品营销有限公司、无锡华顺民生食品有限公司、泰州安井食品有限公司、辽宁安井食品有限公司、香港安井食品有限公司，共计4大生产基地6个工厂。</w:t>
            </w:r>
          </w:p>
          <w:p w:rsidR="004B10C4" w:rsidRDefault="004B10C4">
            <w:pPr>
              <w:spacing w:line="340" w:lineRule="exact"/>
              <w:jc w:val="left"/>
              <w:rPr>
                <w:rFonts w:asciiTheme="minorEastAsia" w:hAnsiTheme="minorEastAsia" w:cstheme="minorEastAsia"/>
                <w:sz w:val="24"/>
                <w:szCs w:val="24"/>
              </w:rPr>
            </w:pP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经过十多年的发展，公司形成了以华东地区为中心、辐射全国的营销网络，集团公司2014年产量超过20万吨、销售收入超20亿元，逐步成长为国内较具影响力和知名度的速冻食品生产企业。</w:t>
            </w:r>
          </w:p>
          <w:p w:rsidR="004B10C4" w:rsidRDefault="004B10C4">
            <w:pPr>
              <w:spacing w:line="340" w:lineRule="exact"/>
              <w:jc w:val="left"/>
              <w:rPr>
                <w:rFonts w:asciiTheme="minorEastAsia" w:hAnsiTheme="minorEastAsia" w:cstheme="minorEastAsia"/>
                <w:sz w:val="24"/>
                <w:szCs w:val="24"/>
              </w:rPr>
            </w:pP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安井坚持“传承中华美食、传递健康快乐”的企业使命，“责任，正道，行动，共赢”的企业价值观，“食以民为天”的经营理念及“马上去做，用心去做”的企业作风，按照“火锅料制品为主、面米制品为辅”的产品策略，不断提高安井品牌美誉度。</w:t>
            </w:r>
          </w:p>
        </w:tc>
      </w:tr>
      <w:tr w:rsidR="004B10C4">
        <w:trPr>
          <w:cantSplit/>
          <w:trHeight w:val="294"/>
          <w:jc w:val="center"/>
        </w:trPr>
        <w:tc>
          <w:tcPr>
            <w:tcW w:w="1554"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187"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538"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cantSplit/>
          <w:trHeight w:val="294"/>
          <w:jc w:val="center"/>
        </w:trPr>
        <w:tc>
          <w:tcPr>
            <w:tcW w:w="1554"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市场营销及其他</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2187"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proofErr w:type="gramStart"/>
            <w:r>
              <w:rPr>
                <w:rFonts w:asciiTheme="minorEastAsia" w:hAnsiTheme="minorEastAsia" w:cstheme="minorEastAsia" w:hint="eastAsia"/>
                <w:sz w:val="24"/>
                <w:szCs w:val="24"/>
              </w:rPr>
              <w:t>营销储干</w:t>
            </w:r>
            <w:proofErr w:type="gramEnd"/>
          </w:p>
        </w:tc>
        <w:tc>
          <w:tcPr>
            <w:tcW w:w="2538" w:type="dxa"/>
            <w:tcBorders>
              <w:top w:val="nil"/>
              <w:left w:val="nil"/>
              <w:bottom w:val="nil"/>
              <w:right w:val="nil"/>
            </w:tcBorders>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头脑灵活热爱销售，具备高度的责任心和执行力</w:t>
            </w:r>
          </w:p>
        </w:tc>
      </w:tr>
      <w:tr w:rsidR="004B10C4">
        <w:trPr>
          <w:cantSplit/>
          <w:trHeight w:val="294"/>
          <w:jc w:val="center"/>
        </w:trPr>
        <w:tc>
          <w:tcPr>
            <w:tcW w:w="1554"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食品、机械自动化</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2187"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proofErr w:type="gramStart"/>
            <w:r>
              <w:rPr>
                <w:rFonts w:asciiTheme="minorEastAsia" w:hAnsiTheme="minorEastAsia" w:cstheme="minorEastAsia" w:hint="eastAsia"/>
                <w:sz w:val="24"/>
                <w:szCs w:val="24"/>
              </w:rPr>
              <w:t>生产管培生</w:t>
            </w:r>
            <w:proofErr w:type="gramEnd"/>
          </w:p>
        </w:tc>
        <w:tc>
          <w:tcPr>
            <w:tcW w:w="2538" w:type="dxa"/>
            <w:tcBorders>
              <w:top w:val="nil"/>
              <w:left w:val="nil"/>
              <w:bottom w:val="nil"/>
              <w:right w:val="nil"/>
            </w:tcBorders>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吃苦耐劳，能适应6个月一线轮岗工作，做事认真，有较好的心理素质及沟通能力。</w:t>
            </w:r>
          </w:p>
        </w:tc>
      </w:tr>
      <w:tr w:rsidR="004B10C4">
        <w:trPr>
          <w:cantSplit/>
          <w:trHeight w:val="1510"/>
          <w:jc w:val="center"/>
        </w:trPr>
        <w:tc>
          <w:tcPr>
            <w:tcW w:w="1554"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广告学</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2187"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文案策划</w:t>
            </w:r>
          </w:p>
        </w:tc>
        <w:tc>
          <w:tcPr>
            <w:tcW w:w="2538" w:type="dxa"/>
            <w:tcBorders>
              <w:top w:val="nil"/>
              <w:left w:val="nil"/>
              <w:bottom w:val="nil"/>
              <w:right w:val="nil"/>
            </w:tcBorders>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有公关公司、营销策划公司、广告公司等相关公司工作经验者优先；深厚流畅的文字功底，擅长撰写文案或活动企划书。</w:t>
            </w:r>
          </w:p>
        </w:tc>
      </w:tr>
      <w:tr w:rsidR="004B10C4">
        <w:trPr>
          <w:cantSplit/>
          <w:trHeight w:val="294"/>
          <w:jc w:val="center"/>
        </w:trPr>
        <w:tc>
          <w:tcPr>
            <w:tcW w:w="1554"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艺术设计</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030"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2187" w:type="dxa"/>
            <w:tcBorders>
              <w:top w:val="nil"/>
              <w:left w:val="nil"/>
              <w:bottom w:val="nil"/>
              <w:right w:val="nil"/>
            </w:tcBorders>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平面设计师</w:t>
            </w:r>
          </w:p>
        </w:tc>
        <w:tc>
          <w:tcPr>
            <w:tcW w:w="2538" w:type="dxa"/>
            <w:tcBorders>
              <w:top w:val="nil"/>
              <w:left w:val="nil"/>
              <w:bottom w:val="nil"/>
              <w:right w:val="nil"/>
            </w:tcBorders>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有深厚的</w:t>
            </w:r>
            <w:proofErr w:type="gramStart"/>
            <w:r>
              <w:rPr>
                <w:rFonts w:asciiTheme="minorEastAsia" w:hAnsiTheme="minorEastAsia" w:cstheme="minorEastAsia" w:hint="eastAsia"/>
                <w:sz w:val="24"/>
                <w:szCs w:val="24"/>
              </w:rPr>
              <w:t>的</w:t>
            </w:r>
            <w:proofErr w:type="gramEnd"/>
            <w:r>
              <w:rPr>
                <w:rFonts w:asciiTheme="minorEastAsia" w:hAnsiTheme="minorEastAsia" w:cstheme="minorEastAsia" w:hint="eastAsia"/>
                <w:sz w:val="24"/>
                <w:szCs w:val="24"/>
              </w:rPr>
              <w:t>美术功底以及活跃的创意思维和视觉表现力，熟练操作Photoshop、Illustrator、</w:t>
            </w:r>
            <w:proofErr w:type="spellStart"/>
            <w:r>
              <w:rPr>
                <w:rFonts w:asciiTheme="minorEastAsia" w:hAnsiTheme="minorEastAsia" w:cstheme="minorEastAsia" w:hint="eastAsia"/>
                <w:sz w:val="24"/>
                <w:szCs w:val="24"/>
              </w:rPr>
              <w:t>corelDRAW</w:t>
            </w:r>
            <w:proofErr w:type="spellEnd"/>
            <w:r>
              <w:rPr>
                <w:rFonts w:asciiTheme="minorEastAsia" w:hAnsiTheme="minorEastAsia" w:cstheme="minorEastAsia" w:hint="eastAsia"/>
                <w:sz w:val="24"/>
                <w:szCs w:val="24"/>
              </w:rPr>
              <w:t>等设计软件，具备高度的责任心和团队精神。</w:t>
            </w:r>
          </w:p>
        </w:tc>
      </w:tr>
    </w:tbl>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苏州优尔食品有限公司</w:t>
      </w:r>
    </w:p>
    <w:tbl>
      <w:tblPr>
        <w:tblW w:w="8829" w:type="dxa"/>
        <w:jc w:val="center"/>
        <w:tblLayout w:type="fixed"/>
        <w:tblLook w:val="04A0" w:firstRow="1" w:lastRow="0" w:firstColumn="1" w:lastColumn="0" w:noHBand="0" w:noVBand="1"/>
      </w:tblPr>
      <w:tblGrid>
        <w:gridCol w:w="2106"/>
        <w:gridCol w:w="787"/>
        <w:gridCol w:w="934"/>
        <w:gridCol w:w="2316"/>
        <w:gridCol w:w="2686"/>
      </w:tblGrid>
      <w:tr w:rsidR="004B10C4">
        <w:trPr>
          <w:trHeight w:val="3449"/>
          <w:jc w:val="center"/>
        </w:trPr>
        <w:tc>
          <w:tcPr>
            <w:tcW w:w="8829" w:type="dxa"/>
            <w:gridSpan w:val="5"/>
          </w:tcPr>
          <w:p w:rsidR="004B10C4" w:rsidRDefault="004B10C4">
            <w:pPr>
              <w:spacing w:line="340" w:lineRule="exact"/>
              <w:rPr>
                <w:rFonts w:asciiTheme="minorEastAsia" w:hAnsiTheme="minorEastAsia" w:cstheme="minorEastAsia"/>
                <w:sz w:val="24"/>
                <w:szCs w:val="24"/>
              </w:rPr>
            </w:pPr>
          </w:p>
          <w:p w:rsidR="004B10C4" w:rsidRDefault="006632F1">
            <w:pPr>
              <w:spacing w:line="340" w:lineRule="exact"/>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公司简介：</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苏州优尔食品有限公司，专业从事豆类、坚果类休闲食品生产制造，是全国放心粮油示范加工企业，江苏省农业产业化省级龙头企业，江苏省民营科技企业，苏州市名牌产品，苏州市知名字号，苏州市优秀民营农业基地型企业。</w:t>
            </w:r>
          </w:p>
          <w:p w:rsidR="004B10C4" w:rsidRDefault="004B10C4">
            <w:pPr>
              <w:spacing w:line="340" w:lineRule="exact"/>
              <w:jc w:val="left"/>
              <w:rPr>
                <w:rFonts w:asciiTheme="minorEastAsia" w:hAnsiTheme="minorEastAsia" w:cstheme="minorEastAsia"/>
                <w:sz w:val="24"/>
                <w:szCs w:val="24"/>
              </w:rPr>
            </w:pP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江苏省苏州市吴中区AAA级重合同守信誉企业，银行系统AAA等级资信企业。公司自2003年成立以来，一直本着“满意顾客，不断创新、超越自我”的经营理念，旨在为人们提供“优质、健康、营养”的休闲食品。公司传承和发展了中国传统的休闲食品文化，成为引领中国消费者休闲“豆”文化的先驱。目前是中国</w:t>
            </w:r>
            <w:proofErr w:type="gramStart"/>
            <w:r>
              <w:rPr>
                <w:rFonts w:asciiTheme="minorEastAsia" w:hAnsiTheme="minorEastAsia" w:cstheme="minorEastAsia" w:hint="eastAsia"/>
                <w:sz w:val="24"/>
                <w:szCs w:val="24"/>
              </w:rPr>
              <w:t>最</w:t>
            </w:r>
            <w:proofErr w:type="gramEnd"/>
            <w:r>
              <w:rPr>
                <w:rFonts w:asciiTheme="minorEastAsia" w:hAnsiTheme="minorEastAsia" w:cstheme="minorEastAsia" w:hint="eastAsia"/>
                <w:sz w:val="24"/>
                <w:szCs w:val="24"/>
              </w:rPr>
              <w:t>专业最大的豆类休闲食品深加工企业。</w:t>
            </w:r>
          </w:p>
          <w:p w:rsidR="004B10C4" w:rsidRDefault="004B10C4">
            <w:pPr>
              <w:spacing w:line="340" w:lineRule="exact"/>
              <w:jc w:val="center"/>
              <w:rPr>
                <w:rFonts w:asciiTheme="minorEastAsia" w:hAnsiTheme="minorEastAsia" w:cstheme="minorEastAsia"/>
                <w:sz w:val="24"/>
                <w:szCs w:val="24"/>
              </w:rPr>
            </w:pPr>
          </w:p>
        </w:tc>
      </w:tr>
      <w:tr w:rsidR="004B10C4">
        <w:trPr>
          <w:trHeight w:val="517"/>
          <w:jc w:val="center"/>
        </w:trPr>
        <w:tc>
          <w:tcPr>
            <w:tcW w:w="210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78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9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3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68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517"/>
          <w:jc w:val="center"/>
        </w:trPr>
        <w:tc>
          <w:tcPr>
            <w:tcW w:w="210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食品科学与工程</w:t>
            </w:r>
          </w:p>
        </w:tc>
        <w:tc>
          <w:tcPr>
            <w:tcW w:w="78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9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15</w:t>
            </w:r>
          </w:p>
        </w:tc>
        <w:tc>
          <w:tcPr>
            <w:tcW w:w="23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研发工程师</w:t>
            </w:r>
          </w:p>
        </w:tc>
        <w:tc>
          <w:tcPr>
            <w:tcW w:w="268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对食品研发相关经验</w:t>
            </w:r>
          </w:p>
        </w:tc>
      </w:tr>
      <w:tr w:rsidR="004B10C4">
        <w:trPr>
          <w:trHeight w:val="517"/>
          <w:jc w:val="center"/>
        </w:trPr>
        <w:tc>
          <w:tcPr>
            <w:tcW w:w="210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食品质量与安全</w:t>
            </w:r>
          </w:p>
        </w:tc>
        <w:tc>
          <w:tcPr>
            <w:tcW w:w="78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9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23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现场品控</w:t>
            </w:r>
          </w:p>
        </w:tc>
        <w:tc>
          <w:tcPr>
            <w:tcW w:w="268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有食品检验资格证书</w:t>
            </w:r>
          </w:p>
        </w:tc>
      </w:tr>
      <w:tr w:rsidR="004B10C4">
        <w:trPr>
          <w:trHeight w:val="517"/>
          <w:jc w:val="center"/>
        </w:trPr>
        <w:tc>
          <w:tcPr>
            <w:tcW w:w="210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国际贸易、英语</w:t>
            </w:r>
          </w:p>
        </w:tc>
        <w:tc>
          <w:tcPr>
            <w:tcW w:w="78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9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23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外贸业务员</w:t>
            </w:r>
          </w:p>
        </w:tc>
        <w:tc>
          <w:tcPr>
            <w:tcW w:w="268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英语六级及以上</w:t>
            </w:r>
          </w:p>
        </w:tc>
      </w:tr>
      <w:tr w:rsidR="004B10C4">
        <w:trPr>
          <w:trHeight w:val="517"/>
          <w:jc w:val="center"/>
        </w:trPr>
        <w:tc>
          <w:tcPr>
            <w:tcW w:w="210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食品、化工、油脂等相关专业</w:t>
            </w:r>
          </w:p>
        </w:tc>
        <w:tc>
          <w:tcPr>
            <w:tcW w:w="78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9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23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车间储备干部</w:t>
            </w:r>
          </w:p>
        </w:tc>
        <w:tc>
          <w:tcPr>
            <w:tcW w:w="268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能适应从基层做起，吃苦耐劳</w:t>
            </w:r>
          </w:p>
        </w:tc>
      </w:tr>
      <w:tr w:rsidR="004B10C4">
        <w:trPr>
          <w:trHeight w:val="517"/>
          <w:jc w:val="center"/>
        </w:trPr>
        <w:tc>
          <w:tcPr>
            <w:tcW w:w="210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计算机、信息管理</w:t>
            </w:r>
          </w:p>
        </w:tc>
        <w:tc>
          <w:tcPr>
            <w:tcW w:w="78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9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23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ERP工程师</w:t>
            </w:r>
          </w:p>
        </w:tc>
        <w:tc>
          <w:tcPr>
            <w:tcW w:w="268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熟悉ERP系统，有ERP实施经验</w:t>
            </w:r>
          </w:p>
        </w:tc>
      </w:tr>
    </w:tbl>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江苏雨润肉食品有限公司</w:t>
      </w:r>
    </w:p>
    <w:p w:rsidR="004B10C4" w:rsidRDefault="004B10C4">
      <w:pPr>
        <w:jc w:val="center"/>
        <w:rPr>
          <w:rFonts w:asciiTheme="minorEastAsia" w:hAnsiTheme="minorEastAsia" w:cstheme="minorEastAsia"/>
          <w:sz w:val="24"/>
          <w:szCs w:val="24"/>
        </w:rPr>
      </w:pPr>
    </w:p>
    <w:tbl>
      <w:tblPr>
        <w:tblW w:w="9105" w:type="dxa"/>
        <w:jc w:val="center"/>
        <w:tblLayout w:type="fixed"/>
        <w:tblLook w:val="04A0" w:firstRow="1" w:lastRow="0" w:firstColumn="1" w:lastColumn="0" w:noHBand="0" w:noVBand="1"/>
      </w:tblPr>
      <w:tblGrid>
        <w:gridCol w:w="1081"/>
        <w:gridCol w:w="676"/>
        <w:gridCol w:w="2222"/>
        <w:gridCol w:w="1426"/>
        <w:gridCol w:w="3700"/>
      </w:tblGrid>
      <w:tr w:rsidR="004B10C4">
        <w:trPr>
          <w:trHeight w:val="6353"/>
          <w:jc w:val="center"/>
        </w:trPr>
        <w:tc>
          <w:tcPr>
            <w:tcW w:w="9105" w:type="dxa"/>
            <w:gridSpan w:val="5"/>
          </w:tcPr>
          <w:p w:rsidR="004B10C4" w:rsidRDefault="006632F1">
            <w:pPr>
              <w:spacing w:line="400" w:lineRule="exact"/>
              <w:ind w:firstLineChars="200" w:firstLine="482"/>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lastRenderedPageBreak/>
              <w:t>公司简介：</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雨润集团成立于1993年,现发展为以食品为主业，涵盖物流、商业、旅游和房地产七大产业于一体的多元化企业.员工超过10万人，下属子（分）公司300余家，分布全国30个省、直辖市和自治区。</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2014年雨润集团实现年销售收入约1500亿元。名列中国肉食品加工行业第一位，企业综合实力位列中国企业500强中排名第110位，中国制造业500强第39位，中国民营企业500强第5位。</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2005年10月3日，雨润集团的部分食品业务在香港联合交易所成功上市。雨</w:t>
            </w:r>
            <w:proofErr w:type="gramStart"/>
            <w:r>
              <w:rPr>
                <w:rFonts w:asciiTheme="minorEastAsia" w:hAnsiTheme="minorEastAsia" w:cstheme="minorEastAsia" w:hint="eastAsia"/>
                <w:sz w:val="24"/>
                <w:szCs w:val="24"/>
              </w:rPr>
              <w:t>润食品</w:t>
            </w:r>
            <w:proofErr w:type="gramEnd"/>
            <w:r>
              <w:rPr>
                <w:rFonts w:asciiTheme="minorEastAsia" w:hAnsiTheme="minorEastAsia" w:cstheme="minorEastAsia" w:hint="eastAsia"/>
                <w:sz w:val="24"/>
                <w:szCs w:val="24"/>
              </w:rPr>
              <w:t>集团是</w:t>
            </w:r>
            <w:proofErr w:type="gramStart"/>
            <w:r>
              <w:rPr>
                <w:rFonts w:asciiTheme="minorEastAsia" w:hAnsiTheme="minorEastAsia" w:cstheme="minorEastAsia" w:hint="eastAsia"/>
                <w:sz w:val="24"/>
                <w:szCs w:val="24"/>
              </w:rPr>
              <w:t>雨润子集团</w:t>
            </w:r>
            <w:proofErr w:type="gramEnd"/>
            <w:r>
              <w:rPr>
                <w:rFonts w:asciiTheme="minorEastAsia" w:hAnsiTheme="minorEastAsia" w:cstheme="minorEastAsia" w:hint="eastAsia"/>
                <w:sz w:val="24"/>
                <w:szCs w:val="24"/>
              </w:rPr>
              <w:t>之一。</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雨</w:t>
            </w:r>
            <w:proofErr w:type="gramStart"/>
            <w:r>
              <w:rPr>
                <w:rFonts w:asciiTheme="minorEastAsia" w:hAnsiTheme="minorEastAsia" w:cstheme="minorEastAsia" w:hint="eastAsia"/>
                <w:sz w:val="24"/>
                <w:szCs w:val="24"/>
              </w:rPr>
              <w:t>润食品</w:t>
            </w:r>
            <w:proofErr w:type="gramEnd"/>
            <w:r>
              <w:rPr>
                <w:rFonts w:asciiTheme="minorEastAsia" w:hAnsiTheme="minorEastAsia" w:cstheme="minorEastAsia" w:hint="eastAsia"/>
                <w:sz w:val="24"/>
                <w:szCs w:val="24"/>
              </w:rPr>
              <w:t>集团致力打造从源头到终端的安全食品链，产业覆盖种植、饲料、育种、养殖、屠宰、精深加工、冷链贮运、生物制药等各环节，形成了冷鲜肉、冷冻肉、低温肉制品、高温肉制品等多个大类、上千</w:t>
            </w:r>
            <w:proofErr w:type="gramStart"/>
            <w:r>
              <w:rPr>
                <w:rFonts w:asciiTheme="minorEastAsia" w:hAnsiTheme="minorEastAsia" w:cstheme="minorEastAsia" w:hint="eastAsia"/>
                <w:sz w:val="24"/>
                <w:szCs w:val="24"/>
              </w:rPr>
              <w:t>个</w:t>
            </w:r>
            <w:proofErr w:type="gramEnd"/>
            <w:r>
              <w:rPr>
                <w:rFonts w:asciiTheme="minorEastAsia" w:hAnsiTheme="minorEastAsia" w:cstheme="minorEastAsia" w:hint="eastAsia"/>
                <w:sz w:val="24"/>
                <w:szCs w:val="24"/>
              </w:rPr>
              <w:t>品种的全系列产品阵容。率先示范食品行业是道德工业理念，在国内肉食品行业中率先通过了“四位一体”——9001\14001\HACCP\18001的体系认证及QS认证等,成立了“一室二站三中心”高起点技术平台（肉品加工与质量控制国家重点实验室、国家级博士后科研工作站、</w:t>
            </w:r>
            <w:proofErr w:type="gramStart"/>
            <w:r>
              <w:rPr>
                <w:rFonts w:asciiTheme="minorEastAsia" w:hAnsiTheme="minorEastAsia" w:cstheme="minorEastAsia" w:hint="eastAsia"/>
                <w:sz w:val="24"/>
                <w:szCs w:val="24"/>
              </w:rPr>
              <w:t>企业院士</w:t>
            </w:r>
            <w:proofErr w:type="gramEnd"/>
            <w:r>
              <w:rPr>
                <w:rFonts w:asciiTheme="minorEastAsia" w:hAnsiTheme="minorEastAsia" w:cstheme="minorEastAsia" w:hint="eastAsia"/>
                <w:sz w:val="24"/>
                <w:szCs w:val="24"/>
              </w:rPr>
              <w:t>工作站、国家认定企业技术中心、国家肉品质</w:t>
            </w:r>
            <w:proofErr w:type="gramStart"/>
            <w:r>
              <w:rPr>
                <w:rFonts w:asciiTheme="minorEastAsia" w:hAnsiTheme="minorEastAsia" w:cstheme="minorEastAsia" w:hint="eastAsia"/>
                <w:sz w:val="24"/>
                <w:szCs w:val="24"/>
              </w:rPr>
              <w:t>量安全</w:t>
            </w:r>
            <w:proofErr w:type="gramEnd"/>
            <w:r>
              <w:rPr>
                <w:rFonts w:asciiTheme="minorEastAsia" w:hAnsiTheme="minorEastAsia" w:cstheme="minorEastAsia" w:hint="eastAsia"/>
                <w:sz w:val="24"/>
                <w:szCs w:val="24"/>
              </w:rPr>
              <w:t>控制工程技术研究中心、国家级农产品加工技术研发专业分中心）。雨润在食品关键技术领域取得上百项专利，牵头制定数十项国家标准，承担了包括“十五”、“十一五”和“十二五”期间肉类行业大部分重大科技攻关和支撑项目。</w:t>
            </w:r>
          </w:p>
          <w:p w:rsidR="004B10C4" w:rsidRDefault="009B5284">
            <w:pPr>
              <w:spacing w:line="400" w:lineRule="exact"/>
              <w:ind w:firstLineChars="200" w:firstLine="480"/>
              <w:jc w:val="left"/>
              <w:rPr>
                <w:rFonts w:asciiTheme="minorEastAsia" w:hAnsiTheme="minorEastAsia" w:cstheme="minorEastAsia"/>
                <w:sz w:val="24"/>
                <w:szCs w:val="24"/>
              </w:rPr>
            </w:pPr>
            <w:proofErr w:type="gramStart"/>
            <w:r>
              <w:rPr>
                <w:rFonts w:asciiTheme="minorEastAsia" w:hAnsiTheme="minorEastAsia" w:cstheme="minorEastAsia" w:hint="eastAsia"/>
                <w:sz w:val="24"/>
                <w:szCs w:val="24"/>
              </w:rPr>
              <w:t>现雨润食品</w:t>
            </w:r>
            <w:proofErr w:type="gramEnd"/>
            <w:r>
              <w:rPr>
                <w:rFonts w:asciiTheme="minorEastAsia" w:hAnsiTheme="minorEastAsia" w:cstheme="minorEastAsia" w:hint="eastAsia"/>
                <w:sz w:val="24"/>
                <w:szCs w:val="24"/>
              </w:rPr>
              <w:t>集团下属“生鲜、深加工、禽业、养殖”四大事业部。</w:t>
            </w:r>
          </w:p>
        </w:tc>
      </w:tr>
      <w:tr w:rsidR="004B10C4">
        <w:trPr>
          <w:trHeight w:val="517"/>
          <w:jc w:val="center"/>
        </w:trPr>
        <w:tc>
          <w:tcPr>
            <w:tcW w:w="108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6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222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142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370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517"/>
          <w:jc w:val="center"/>
        </w:trPr>
        <w:tc>
          <w:tcPr>
            <w:tcW w:w="108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食品科学与工程</w:t>
            </w:r>
          </w:p>
        </w:tc>
        <w:tc>
          <w:tcPr>
            <w:tcW w:w="6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222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30</w:t>
            </w:r>
          </w:p>
        </w:tc>
        <w:tc>
          <w:tcPr>
            <w:tcW w:w="142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车间实习操作工</w:t>
            </w:r>
          </w:p>
        </w:tc>
        <w:tc>
          <w:tcPr>
            <w:tcW w:w="370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车间实习操作工</w:t>
            </w:r>
          </w:p>
        </w:tc>
      </w:tr>
      <w:tr w:rsidR="004B10C4">
        <w:trPr>
          <w:trHeight w:val="517"/>
          <w:jc w:val="center"/>
        </w:trPr>
        <w:tc>
          <w:tcPr>
            <w:tcW w:w="108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食品质量与安全专业</w:t>
            </w:r>
          </w:p>
        </w:tc>
        <w:tc>
          <w:tcPr>
            <w:tcW w:w="6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222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30</w:t>
            </w:r>
          </w:p>
        </w:tc>
        <w:tc>
          <w:tcPr>
            <w:tcW w:w="142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车间实习操作工</w:t>
            </w:r>
          </w:p>
        </w:tc>
        <w:tc>
          <w:tcPr>
            <w:tcW w:w="370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车间实习操作工</w:t>
            </w:r>
          </w:p>
        </w:tc>
      </w:tr>
    </w:tbl>
    <w:p w:rsidR="00A1603A" w:rsidRDefault="00A1603A">
      <w:pPr>
        <w:jc w:val="center"/>
        <w:rPr>
          <w:rFonts w:asciiTheme="minorEastAsia" w:hAnsiTheme="minorEastAsia" w:cstheme="minorEastAsia" w:hint="eastAsia"/>
          <w:b/>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牧羊有限公司</w:t>
      </w:r>
    </w:p>
    <w:p w:rsidR="004B10C4" w:rsidRDefault="004B10C4">
      <w:pPr>
        <w:jc w:val="center"/>
        <w:rPr>
          <w:rFonts w:asciiTheme="minorEastAsia" w:hAnsiTheme="minorEastAsia" w:cstheme="minorEastAsia"/>
          <w:sz w:val="24"/>
          <w:szCs w:val="24"/>
        </w:rPr>
      </w:pPr>
    </w:p>
    <w:tbl>
      <w:tblPr>
        <w:tblW w:w="11399" w:type="dxa"/>
        <w:jc w:val="center"/>
        <w:tblLayout w:type="fixed"/>
        <w:tblLook w:val="04A0" w:firstRow="1" w:lastRow="0" w:firstColumn="1" w:lastColumn="0" w:noHBand="0" w:noVBand="1"/>
      </w:tblPr>
      <w:tblGrid>
        <w:gridCol w:w="2123"/>
        <w:gridCol w:w="1407"/>
        <w:gridCol w:w="1407"/>
        <w:gridCol w:w="2277"/>
        <w:gridCol w:w="4185"/>
      </w:tblGrid>
      <w:tr w:rsidR="004B10C4">
        <w:trPr>
          <w:trHeight w:val="114"/>
          <w:jc w:val="center"/>
        </w:trPr>
        <w:tc>
          <w:tcPr>
            <w:tcW w:w="11399" w:type="dxa"/>
            <w:gridSpan w:val="5"/>
          </w:tcPr>
          <w:p w:rsidR="004B10C4" w:rsidRDefault="006632F1">
            <w:pPr>
              <w:spacing w:line="480" w:lineRule="auto"/>
              <w:ind w:firstLineChars="200" w:firstLine="482"/>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公司简介：</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创建于1967年的牧羊，经过50年的发展壮大，现已成长为集饲料机械及工程、养殖机械及工程、粮食机械及工程、食品机械及工程、油脂设备及工程、输送设备及工程、仓储工程、钢结构工程、自动化控制技术及工程等产品研发与制造、工程设计与安装为一体的全球领先的综合方案服务商。</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noProof/>
                <w:sz w:val="24"/>
                <w:szCs w:val="24"/>
              </w:rPr>
              <mc:AlternateContent>
                <mc:Choice Requires="wps">
                  <w:drawing>
                    <wp:anchor distT="0" distB="0" distL="114300" distR="114300" simplePos="0" relativeHeight="251658240" behindDoc="0" locked="0" layoutInCell="1" allowOverlap="1" wp14:anchorId="28C67821" wp14:editId="60FB5763">
                      <wp:simplePos x="0" y="0"/>
                      <wp:positionH relativeFrom="column">
                        <wp:posOffset>5223510</wp:posOffset>
                      </wp:positionH>
                      <wp:positionV relativeFrom="paragraph">
                        <wp:posOffset>165735</wp:posOffset>
                      </wp:positionV>
                      <wp:extent cx="46990" cy="52070"/>
                      <wp:effectExtent l="0" t="0" r="0" b="5080"/>
                      <wp:wrapNone/>
                      <wp:docPr id="1" name="椭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52070"/>
                              </a:xfrm>
                              <a:prstGeom prst="ellipse">
                                <a:avLst/>
                              </a:prstGeom>
                              <a:gradFill rotWithShape="1">
                                <a:gsLst>
                                  <a:gs pos="0">
                                    <a:srgbClr val="2D5D97"/>
                                  </a:gs>
                                  <a:gs pos="79999">
                                    <a:srgbClr val="3C7AC5"/>
                                  </a:gs>
                                  <a:gs pos="100000">
                                    <a:srgbClr val="397BC9"/>
                                  </a:gs>
                                </a:gsLst>
                                <a:lin ang="5400000" scaled="1"/>
                              </a:gradFill>
                              <a:ln>
                                <a:noFill/>
                              </a:ln>
                            </wps:spPr>
                            <wps:txbx>
                              <w:txbxContent>
                                <w:p w:rsidR="004B10C4" w:rsidRDefault="004B10C4"/>
                              </w:txbxContent>
                            </wps:txbx>
                            <wps:bodyPr rot="0" vert="horz" wrap="square" lIns="91440" tIns="45720" rIns="91440" bIns="45720" anchor="ctr" anchorCtr="0" upright="1">
                              <a:noAutofit/>
                            </wps:bodyPr>
                          </wps:wsp>
                        </a:graphicData>
                      </a:graphic>
                    </wp:anchor>
                  </w:drawing>
                </mc:Choice>
                <mc:Fallback>
                  <w:pict>
                    <v:oval id="椭圆 1" o:spid="_x0000_s1026" style="position:absolute;left:0;text-align:left;margin-left:411.3pt;margin-top:13.05pt;width:3.7pt;height: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CxWAIAAKIEAAAOAAAAZHJzL2Uyb0RvYy54bWysVM2O0zAQviPxDpbvNGlpNyRquiqtFiEt&#10;sNKCOLuOk1g4thm7TcsD8BQcufJY8ByMnW63sHtC+GB5PD/+5vsymV/uO0V2Apw0uqTjUUqJ0NxU&#10;Ujcl/fD+6tkLSpxnumLKaFHSg3D0cvH0yby3hZiY1qhKAMEi2hW9LWnrvS2SxPFWdMyNjBUanbWB&#10;jnk0oUkqYD1W71QySdOLpDdQWTBcOIe368FJF7F+XQvu39W1E56okiI2H3eI+ybsyWLOigaYbSU/&#10;wmD/gKJjUuOjp1Jr5hnZgnxQqpMcjDO1H3HTJaauJRexB+xmnP7VzW3LrIi9IDnOnmhy/68sf7u7&#10;ASIr1I4SzTqU6Nf3Hz+/fSXjwE1vXYEht/YGQnfOXhv+yRFtVi3TjVgCmL4VrEJEMT75IyEYDlPJ&#10;pn9jKizNtt5EmvY1dKEgEkD2UY3DSQ2x94Tj5fQiz1Eyjp7ZJM2iVgkr7lItOP9KmI6EQ0mFUtK6&#10;wBYr2O7aeUSP0XdRR22qK6kUAeM/St9GegPw6HSYMxyINdhPGq8dNJuVArJj+AFN1rN1ngVesHLj&#10;zqOzHNfDjOerbLmaPZoxTsN6JCXPXq7ys5T41hGckpog8cjIdEgnjjMlonxHWMBikwGc0mHXJjQ9&#10;eMNN1CjIMsjr95s9OoNWG1MdUC2kJ0qCY42H1sAXSnockZK6z1sGghL1WiND+Xg6DTMVjeksm6AB&#10;557NuYdpjqVKyj1Q7CEYKz9M4taCbFp8a5BCmyV+J7WMEt7jOiLHQRj4H4Y2TNq5HaPufy2L3wAA&#10;AP//AwBQSwMEFAAGAAgAAAAhALfX0dPdAAAACQEAAA8AAABkcnMvZG93bnJldi54bWxMj8FOwzAQ&#10;RO9I/IO1SNyo06SKQohTISSqXlt6yNGNt7FFvI5spw1/X3OC42qfZt4028WO7Io+GEcC1qsMGFLv&#10;lKFBwOnr86UCFqIkJUdHKOAHA2zbx4dG1srd6IDXYxxYCqFQSwE6xqnmPPQarQwrNyGl38V5K2M6&#10;/cCVl7cUbkeeZ1nJrTSUGrSc8ENj/32crQBjTxeN3a5y3X53mL3ZvNLUCfH8tLy/AYu4xD8YfvWT&#10;OrTJ6exmUoGNAqo8LxMqIC/XwBJQFVkadxZQbArgbcP/L2jvAAAA//8DAFBLAQItABQABgAIAAAA&#10;IQC2gziS/gAAAOEBAAATAAAAAAAAAAAAAAAAAAAAAABbQ29udGVudF9UeXBlc10ueG1sUEsBAi0A&#10;FAAGAAgAAAAhADj9If/WAAAAlAEAAAsAAAAAAAAAAAAAAAAALwEAAF9yZWxzLy5yZWxzUEsBAi0A&#10;FAAGAAgAAAAhAEKLwLFYAgAAogQAAA4AAAAAAAAAAAAAAAAALgIAAGRycy9lMm9Eb2MueG1sUEsB&#10;Ai0AFAAGAAgAAAAhALfX0dPdAAAACQEAAA8AAAAAAAAAAAAAAAAAsgQAAGRycy9kb3ducmV2Lnht&#10;bFBLBQYAAAAABAAEAPMAAAC8BQAAAAA=&#10;" fillcolor="#2d5d97" stroked="f">
                      <v:fill color2="#397bc9" rotate="t" colors="0 #2d5d97;52428f #3c7ac5;1 #397bc9" focus="100%" type="gradient"/>
                      <v:textbox>
                        <w:txbxContent>
                          <w:p w:rsidR="004B10C4" w:rsidRDefault="004B10C4"/>
                        </w:txbxContent>
                      </v:textbox>
                    </v:oval>
                  </w:pict>
                </mc:Fallback>
              </mc:AlternateContent>
            </w:r>
            <w:r>
              <w:rPr>
                <w:rFonts w:asciiTheme="minorEastAsia" w:hAnsiTheme="minorEastAsia" w:cstheme="minorEastAsia" w:hint="eastAsia"/>
                <w:sz w:val="24"/>
                <w:szCs w:val="24"/>
              </w:rPr>
              <w:t>2003年，牧羊走上了“国际化”的快速发展之路，连续超过7年占据全国饲料机械出口总量的60%以上；</w:t>
            </w:r>
            <w:r>
              <w:rPr>
                <w:rFonts w:asciiTheme="minorEastAsia" w:hAnsiTheme="minorEastAsia" w:cstheme="minorEastAsia" w:hint="eastAsia"/>
                <w:sz w:val="24"/>
                <w:szCs w:val="24"/>
              </w:rPr>
              <w:lastRenderedPageBreak/>
              <w:t>在全球105个国家建设了4500个项目；在俄罗斯、巴西、印度、埃及等50多个国家成立办事处，在埃及、常州、青岛建立了3个生产基地。未来，牧羊将加大投资，在巴西、俄罗斯、印度等海外市场建设更多的生产基地，用高效服务为客户创造更大价值。同时，公司通过整合营销资源，构建了国内外十二大平台公司为一体的全球营销服务网络，实现了全新的营销模式。</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牧羊荣誉</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2008年6月15日，全国饲料机械标准化技术委员会(SAC/TC384)在牧羊成立。2014年12月24日，国际标准化组织饲料机械技术委员会落户牧羊。2007年、2009年、2011年，牧羊三次荣获国务院颁发的“国家科学技术进步二等奖”，这是中国饲料机械行业绝无仅有的。2013年5月，牧羊获批建设国家饲料加工装备工程技术研究中心，成为饲料机械行业内唯一拥有国家级工程技术研究中心的企业。2013年8月，牧羊获</w:t>
            </w:r>
            <w:proofErr w:type="gramStart"/>
            <w:r>
              <w:rPr>
                <w:rFonts w:asciiTheme="minorEastAsia" w:hAnsiTheme="minorEastAsia" w:cstheme="minorEastAsia" w:hint="eastAsia"/>
                <w:sz w:val="24"/>
                <w:szCs w:val="24"/>
              </w:rPr>
              <w:t>批建立</w:t>
            </w:r>
            <w:proofErr w:type="gramEnd"/>
            <w:r>
              <w:rPr>
                <w:rFonts w:asciiTheme="minorEastAsia" w:hAnsiTheme="minorEastAsia" w:cstheme="minorEastAsia" w:hint="eastAsia"/>
                <w:sz w:val="24"/>
                <w:szCs w:val="24"/>
              </w:rPr>
              <w:t>国家博士后科研工作站。2014年1月，牧羊荣获中国粮油学会科学技术奖。2014年8月，牧羊再度入围民营企业制造业500强。2015年成为国际标准化组织饲料机械技术委员会秘书处承担单位。</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创新格局：</w:t>
            </w:r>
          </w:p>
          <w:p w:rsidR="004B10C4" w:rsidRDefault="009B5284">
            <w:pPr>
              <w:spacing w:line="400" w:lineRule="exact"/>
              <w:ind w:firstLineChars="200" w:firstLine="480"/>
              <w:jc w:val="left"/>
              <w:rPr>
                <w:rFonts w:asciiTheme="minorEastAsia" w:hAnsiTheme="minorEastAsia" w:cstheme="minorEastAsia"/>
                <w:sz w:val="24"/>
                <w:szCs w:val="24"/>
              </w:rPr>
            </w:pPr>
            <w:bookmarkStart w:id="2" w:name="OLE_LINK1"/>
            <w:r>
              <w:rPr>
                <w:rFonts w:asciiTheme="minorEastAsia" w:hAnsiTheme="minorEastAsia" w:cstheme="minorEastAsia" w:hint="eastAsia"/>
                <w:sz w:val="24"/>
                <w:szCs w:val="24"/>
              </w:rPr>
              <w:t>牧羊现有员工近3000人，其中</w:t>
            </w:r>
            <w:r w:rsidR="00A1603A">
              <w:rPr>
                <w:rFonts w:asciiTheme="minorEastAsia" w:hAnsiTheme="minorEastAsia" w:cstheme="minorEastAsia" w:hint="eastAsia"/>
                <w:sz w:val="24"/>
                <w:szCs w:val="24"/>
              </w:rPr>
              <w:t>本科</w:t>
            </w:r>
            <w:r>
              <w:rPr>
                <w:rFonts w:asciiTheme="minorEastAsia" w:hAnsiTheme="minorEastAsia" w:cstheme="minorEastAsia" w:hint="eastAsia"/>
                <w:sz w:val="24"/>
                <w:szCs w:val="24"/>
              </w:rPr>
              <w:t>及以上学历占员工总数的70%，充足的人才优势使牧羊具有强大的产品研发能力。牧羊致力于以创新取胜，持续高比例加大研发投入，每年的研发投入不少于主营收入的5%。牧羊在中国、美国、丹麦和德国拥有4个科研机构，引进了欧美一流的专家研发团队，在全球基本实现了研发、生产、营销三位一体的布局。2013年，牧羊科技园引进汽车行业先进生产技术和世界领先的控制技术，配备先进的加工设备及全数控零件加工中心和智能化生产线，建成了世界级的产</w:t>
            </w:r>
            <w:proofErr w:type="gramStart"/>
            <w:r>
              <w:rPr>
                <w:rFonts w:asciiTheme="minorEastAsia" w:hAnsiTheme="minorEastAsia" w:cstheme="minorEastAsia" w:hint="eastAsia"/>
                <w:sz w:val="24"/>
                <w:szCs w:val="24"/>
              </w:rPr>
              <w:t>研</w:t>
            </w:r>
            <w:proofErr w:type="gramEnd"/>
            <w:r>
              <w:rPr>
                <w:rFonts w:asciiTheme="minorEastAsia" w:hAnsiTheme="minorEastAsia" w:cstheme="minorEastAsia" w:hint="eastAsia"/>
                <w:sz w:val="24"/>
                <w:szCs w:val="24"/>
              </w:rPr>
              <w:t>基地。</w:t>
            </w:r>
            <w:bookmarkEnd w:id="2"/>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战略目标：</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牧羊人将继续秉承"以客户为中心，以奋斗者为本，持续自我批判和改进，付出不亚于任何人的努力"的核心价值观，坚持人才创新、管理创新、科技创新，大力推进产品精品化和市场国际化。</w:t>
            </w:r>
          </w:p>
        </w:tc>
      </w:tr>
      <w:tr w:rsidR="004B10C4">
        <w:trPr>
          <w:trHeight w:val="114"/>
          <w:jc w:val="center"/>
        </w:trPr>
        <w:tc>
          <w:tcPr>
            <w:tcW w:w="212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招聘专业</w:t>
            </w:r>
          </w:p>
        </w:tc>
        <w:tc>
          <w:tcPr>
            <w:tcW w:w="140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40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27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418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114"/>
          <w:jc w:val="center"/>
        </w:trPr>
        <w:tc>
          <w:tcPr>
            <w:tcW w:w="212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食品类</w:t>
            </w:r>
          </w:p>
        </w:tc>
        <w:tc>
          <w:tcPr>
            <w:tcW w:w="140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w:t>
            </w:r>
          </w:p>
        </w:tc>
        <w:tc>
          <w:tcPr>
            <w:tcW w:w="140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2277" w:type="dxa"/>
            <w:vAlign w:val="center"/>
          </w:tcPr>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暑期实习生</w:t>
            </w:r>
          </w:p>
        </w:tc>
        <w:tc>
          <w:tcPr>
            <w:tcW w:w="4185"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英语4级以上，学习能力良好，积极主动，吃苦耐劳；良好的沟通、组织协调能力；</w:t>
            </w:r>
          </w:p>
        </w:tc>
      </w:tr>
    </w:tbl>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养生堂浙江食品有限公司</w:t>
      </w:r>
    </w:p>
    <w:p w:rsidR="004B10C4" w:rsidRDefault="004B10C4">
      <w:pPr>
        <w:jc w:val="center"/>
        <w:rPr>
          <w:rFonts w:asciiTheme="minorEastAsia" w:hAnsiTheme="minorEastAsia" w:cstheme="minorEastAsia"/>
          <w:sz w:val="24"/>
          <w:szCs w:val="24"/>
        </w:rPr>
      </w:pPr>
    </w:p>
    <w:tbl>
      <w:tblPr>
        <w:tblW w:w="9352" w:type="dxa"/>
        <w:jc w:val="center"/>
        <w:tblLayout w:type="fixed"/>
        <w:tblLook w:val="04A0" w:firstRow="1" w:lastRow="0" w:firstColumn="1" w:lastColumn="0" w:noHBand="0" w:noVBand="1"/>
      </w:tblPr>
      <w:tblGrid>
        <w:gridCol w:w="914"/>
        <w:gridCol w:w="1323"/>
        <w:gridCol w:w="764"/>
        <w:gridCol w:w="1077"/>
        <w:gridCol w:w="5102"/>
        <w:gridCol w:w="172"/>
      </w:tblGrid>
      <w:tr w:rsidR="004B10C4" w:rsidTr="00A1603A">
        <w:trPr>
          <w:trHeight w:val="5550"/>
          <w:jc w:val="center"/>
        </w:trPr>
        <w:tc>
          <w:tcPr>
            <w:tcW w:w="9352" w:type="dxa"/>
            <w:gridSpan w:val="6"/>
          </w:tcPr>
          <w:p w:rsidR="004B10C4" w:rsidRDefault="006632F1">
            <w:pPr>
              <w:spacing w:line="340" w:lineRule="exact"/>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lastRenderedPageBreak/>
              <w:t>公司简介：</w:t>
            </w:r>
          </w:p>
          <w:p w:rsidR="004B10C4" w:rsidRDefault="009B5284" w:rsidP="00A1603A">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养生堂浙江食品有限公司成立于2004年3月，隶属养生堂有限公司的子公司，坐落于风景秀丽的安吉阳光工业园区，是以研制和生产牛肉、糖果休闲食品为主的大型食品企业；是浙江省肉制品五强企业之一； 浙江省第一家肉制品GMP达标企业，已通过HACCP体系认证和肉制品QS认证。为提高产品的竞争力，公司现拥有博士后、硕士、大学本科等各种专业人才，并与浙江大学联合成立了博士后科研工作站。目前公司主要产品为母亲牌牛肉</w:t>
            </w:r>
            <w:proofErr w:type="gramStart"/>
            <w:r>
              <w:rPr>
                <w:rFonts w:asciiTheme="minorEastAsia" w:hAnsiTheme="minorEastAsia" w:cstheme="minorEastAsia" w:hint="eastAsia"/>
                <w:sz w:val="24"/>
                <w:szCs w:val="24"/>
              </w:rPr>
              <w:t>棒系列和清嘴牌</w:t>
            </w:r>
            <w:proofErr w:type="gramEnd"/>
            <w:r>
              <w:rPr>
                <w:rFonts w:asciiTheme="minorEastAsia" w:hAnsiTheme="minorEastAsia" w:cstheme="minorEastAsia" w:hint="eastAsia"/>
                <w:sz w:val="24"/>
                <w:szCs w:val="24"/>
              </w:rPr>
              <w:t>含片系列，产品销售网络遍布全国。近几年来，公司销售业绩喜人，每年均保持较高的增长速度。</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养生堂有限公司是近年在中国崛起的生产和经营健康产品的现代化高科技的知名企业，目前拥有下属公司：养生堂浙江食品有限公司、农夫山泉股份有限公司、海南养生堂药业有限公司、养生堂北京万泰药业等。旗下著名品牌有养生堂、朵而、农夫山泉、母亲、清嘴、成长快乐等。</w:t>
            </w:r>
          </w:p>
        </w:tc>
      </w:tr>
      <w:tr w:rsidR="00A1603A" w:rsidTr="00A160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2" w:type="dxa"/>
          <w:trHeight w:val="471"/>
          <w:jc w:val="center"/>
        </w:trPr>
        <w:tc>
          <w:tcPr>
            <w:tcW w:w="914" w:type="dxa"/>
            <w:vAlign w:val="center"/>
          </w:tcPr>
          <w:p w:rsidR="00A1603A" w:rsidRPr="00A1603A" w:rsidRDefault="00A1603A" w:rsidP="00F51444">
            <w:pPr>
              <w:spacing w:line="340" w:lineRule="exact"/>
              <w:jc w:val="center"/>
              <w:rPr>
                <w:rFonts w:asciiTheme="minorEastAsia" w:hAnsiTheme="minorEastAsia" w:hint="eastAsia"/>
                <w:sz w:val="24"/>
              </w:rPr>
            </w:pPr>
            <w:r w:rsidRPr="00A1603A">
              <w:rPr>
                <w:rFonts w:asciiTheme="minorEastAsia" w:hAnsiTheme="minorEastAsia" w:hint="eastAsia"/>
                <w:sz w:val="24"/>
              </w:rPr>
              <w:t>招聘专业</w:t>
            </w:r>
          </w:p>
        </w:tc>
        <w:tc>
          <w:tcPr>
            <w:tcW w:w="1323" w:type="dxa"/>
            <w:vAlign w:val="center"/>
          </w:tcPr>
          <w:p w:rsidR="00A1603A" w:rsidRPr="00A1603A" w:rsidRDefault="00A1603A" w:rsidP="00F51444">
            <w:pPr>
              <w:spacing w:line="340" w:lineRule="exact"/>
              <w:jc w:val="center"/>
              <w:rPr>
                <w:rFonts w:asciiTheme="minorEastAsia" w:hAnsiTheme="minorEastAsia" w:hint="eastAsia"/>
                <w:sz w:val="24"/>
              </w:rPr>
            </w:pPr>
            <w:r w:rsidRPr="00A1603A">
              <w:rPr>
                <w:rFonts w:asciiTheme="minorEastAsia" w:hAnsiTheme="minorEastAsia" w:hint="eastAsia"/>
                <w:sz w:val="24"/>
              </w:rPr>
              <w:t>学历</w:t>
            </w:r>
          </w:p>
        </w:tc>
        <w:tc>
          <w:tcPr>
            <w:tcW w:w="764" w:type="dxa"/>
            <w:vAlign w:val="center"/>
          </w:tcPr>
          <w:p w:rsidR="00A1603A" w:rsidRPr="00A1603A" w:rsidRDefault="00A1603A" w:rsidP="00F51444">
            <w:pPr>
              <w:spacing w:line="340" w:lineRule="exact"/>
              <w:jc w:val="center"/>
              <w:rPr>
                <w:rFonts w:asciiTheme="minorEastAsia" w:hAnsiTheme="minorEastAsia" w:hint="eastAsia"/>
                <w:sz w:val="24"/>
              </w:rPr>
            </w:pPr>
            <w:r w:rsidRPr="00A1603A">
              <w:rPr>
                <w:rFonts w:asciiTheme="minorEastAsia" w:hAnsiTheme="minorEastAsia" w:hint="eastAsia"/>
                <w:sz w:val="24"/>
              </w:rPr>
              <w:t>人数</w:t>
            </w:r>
          </w:p>
        </w:tc>
        <w:tc>
          <w:tcPr>
            <w:tcW w:w="1077" w:type="dxa"/>
            <w:vAlign w:val="center"/>
          </w:tcPr>
          <w:p w:rsidR="00A1603A" w:rsidRPr="00A1603A" w:rsidRDefault="00A1603A" w:rsidP="00F51444">
            <w:pPr>
              <w:spacing w:line="340" w:lineRule="exact"/>
              <w:jc w:val="center"/>
              <w:rPr>
                <w:rFonts w:asciiTheme="minorEastAsia" w:hAnsiTheme="minorEastAsia" w:hint="eastAsia"/>
                <w:sz w:val="24"/>
              </w:rPr>
            </w:pPr>
            <w:r w:rsidRPr="00A1603A">
              <w:rPr>
                <w:rFonts w:asciiTheme="minorEastAsia" w:hAnsiTheme="minorEastAsia" w:hint="eastAsia"/>
                <w:sz w:val="24"/>
              </w:rPr>
              <w:t>岗位</w:t>
            </w:r>
          </w:p>
        </w:tc>
        <w:tc>
          <w:tcPr>
            <w:tcW w:w="5102" w:type="dxa"/>
            <w:vAlign w:val="center"/>
          </w:tcPr>
          <w:p w:rsidR="00A1603A" w:rsidRPr="00A1603A" w:rsidRDefault="00A1603A" w:rsidP="00F51444">
            <w:pPr>
              <w:spacing w:line="340" w:lineRule="exact"/>
              <w:jc w:val="center"/>
              <w:rPr>
                <w:rFonts w:asciiTheme="minorEastAsia" w:hAnsiTheme="minorEastAsia" w:hint="eastAsia"/>
                <w:sz w:val="24"/>
              </w:rPr>
            </w:pPr>
            <w:r w:rsidRPr="00A1603A">
              <w:rPr>
                <w:rFonts w:asciiTheme="minorEastAsia" w:hAnsiTheme="minorEastAsia" w:hint="eastAsia"/>
                <w:sz w:val="24"/>
              </w:rPr>
              <w:t>具体要求</w:t>
            </w:r>
          </w:p>
        </w:tc>
      </w:tr>
      <w:tr w:rsidR="00A1603A" w:rsidTr="00A160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2" w:type="dxa"/>
          <w:trHeight w:val="2050"/>
          <w:jc w:val="center"/>
        </w:trPr>
        <w:tc>
          <w:tcPr>
            <w:tcW w:w="914" w:type="dxa"/>
            <w:vAlign w:val="center"/>
          </w:tcPr>
          <w:p w:rsidR="00A1603A" w:rsidRPr="00A1603A" w:rsidRDefault="00A1603A" w:rsidP="00A1603A">
            <w:pPr>
              <w:spacing w:line="400" w:lineRule="exact"/>
              <w:jc w:val="left"/>
              <w:rPr>
                <w:rFonts w:asciiTheme="minorEastAsia" w:hAnsiTheme="minorEastAsia" w:cstheme="minorEastAsia" w:hint="eastAsia"/>
                <w:sz w:val="24"/>
                <w:szCs w:val="24"/>
              </w:rPr>
            </w:pPr>
            <w:r w:rsidRPr="00A1603A">
              <w:rPr>
                <w:rFonts w:asciiTheme="minorEastAsia" w:hAnsiTheme="minorEastAsia" w:cstheme="minorEastAsia" w:hint="eastAsia"/>
                <w:sz w:val="24"/>
                <w:szCs w:val="24"/>
              </w:rPr>
              <w:t>食品</w:t>
            </w:r>
          </w:p>
        </w:tc>
        <w:tc>
          <w:tcPr>
            <w:tcW w:w="1323" w:type="dxa"/>
            <w:vAlign w:val="center"/>
          </w:tcPr>
          <w:p w:rsidR="00A1603A" w:rsidRPr="00A1603A" w:rsidRDefault="00A1603A" w:rsidP="00A1603A">
            <w:pPr>
              <w:spacing w:line="400" w:lineRule="exact"/>
              <w:jc w:val="left"/>
              <w:rPr>
                <w:rFonts w:asciiTheme="minorEastAsia" w:hAnsiTheme="minorEastAsia" w:cstheme="minorEastAsia" w:hint="eastAsia"/>
                <w:sz w:val="24"/>
                <w:szCs w:val="24"/>
              </w:rPr>
            </w:pPr>
            <w:r w:rsidRPr="00A1603A">
              <w:rPr>
                <w:rFonts w:asciiTheme="minorEastAsia" w:hAnsiTheme="minorEastAsia" w:cstheme="minorEastAsia" w:hint="eastAsia"/>
                <w:sz w:val="24"/>
                <w:szCs w:val="24"/>
              </w:rPr>
              <w:t>本科及以上</w:t>
            </w:r>
          </w:p>
        </w:tc>
        <w:tc>
          <w:tcPr>
            <w:tcW w:w="764" w:type="dxa"/>
            <w:vAlign w:val="center"/>
          </w:tcPr>
          <w:p w:rsidR="00A1603A" w:rsidRPr="00A1603A" w:rsidRDefault="00A1603A" w:rsidP="00A1603A">
            <w:pPr>
              <w:spacing w:line="400" w:lineRule="exact"/>
              <w:ind w:firstLineChars="100" w:firstLine="240"/>
              <w:jc w:val="left"/>
              <w:rPr>
                <w:rFonts w:asciiTheme="minorEastAsia" w:hAnsiTheme="minorEastAsia" w:cstheme="minorEastAsia" w:hint="eastAsia"/>
                <w:sz w:val="24"/>
                <w:szCs w:val="24"/>
              </w:rPr>
            </w:pPr>
            <w:r w:rsidRPr="00A1603A">
              <w:rPr>
                <w:rFonts w:asciiTheme="minorEastAsia" w:hAnsiTheme="minorEastAsia" w:cstheme="minorEastAsia" w:hint="eastAsia"/>
                <w:sz w:val="24"/>
                <w:szCs w:val="24"/>
              </w:rPr>
              <w:t>1</w:t>
            </w:r>
          </w:p>
        </w:tc>
        <w:tc>
          <w:tcPr>
            <w:tcW w:w="1077" w:type="dxa"/>
            <w:vAlign w:val="center"/>
          </w:tcPr>
          <w:p w:rsidR="00A1603A" w:rsidRPr="00A1603A" w:rsidRDefault="00A1603A" w:rsidP="00A1603A">
            <w:pPr>
              <w:spacing w:line="400" w:lineRule="exact"/>
              <w:jc w:val="left"/>
              <w:rPr>
                <w:rFonts w:asciiTheme="minorEastAsia" w:hAnsiTheme="minorEastAsia" w:cstheme="minorEastAsia" w:hint="eastAsia"/>
                <w:sz w:val="24"/>
                <w:szCs w:val="24"/>
              </w:rPr>
            </w:pPr>
            <w:r w:rsidRPr="00A1603A">
              <w:rPr>
                <w:rFonts w:asciiTheme="minorEastAsia" w:hAnsiTheme="minorEastAsia" w:cstheme="minorEastAsia" w:hint="eastAsia"/>
                <w:sz w:val="24"/>
                <w:szCs w:val="24"/>
              </w:rPr>
              <w:t>市场情报分析员</w:t>
            </w:r>
          </w:p>
        </w:tc>
        <w:tc>
          <w:tcPr>
            <w:tcW w:w="5102" w:type="dxa"/>
            <w:vAlign w:val="center"/>
          </w:tcPr>
          <w:p w:rsidR="00A1603A" w:rsidRPr="00A1603A" w:rsidRDefault="00A1603A" w:rsidP="00A1603A">
            <w:pPr>
              <w:spacing w:line="400" w:lineRule="exact"/>
              <w:ind w:firstLineChars="200" w:firstLine="480"/>
              <w:jc w:val="left"/>
              <w:rPr>
                <w:rFonts w:asciiTheme="minorEastAsia" w:hAnsiTheme="minorEastAsia" w:cstheme="minorEastAsia"/>
                <w:sz w:val="24"/>
                <w:szCs w:val="24"/>
              </w:rPr>
            </w:pPr>
            <w:r w:rsidRPr="00A1603A">
              <w:rPr>
                <w:rFonts w:asciiTheme="minorEastAsia" w:hAnsiTheme="minorEastAsia" w:cstheme="minorEastAsia"/>
                <w:sz w:val="24"/>
                <w:szCs w:val="24"/>
              </w:rPr>
              <w:t>1、专注于市场研究和数据收集，探索消费者</w:t>
            </w:r>
            <w:r w:rsidRPr="00A1603A">
              <w:rPr>
                <w:rFonts w:asciiTheme="minorEastAsia" w:hAnsiTheme="minorEastAsia" w:cstheme="minorEastAsia" w:hint="eastAsia"/>
                <w:sz w:val="24"/>
                <w:szCs w:val="24"/>
              </w:rPr>
              <w:t>对食品的</w:t>
            </w:r>
            <w:r w:rsidRPr="00A1603A">
              <w:rPr>
                <w:rFonts w:asciiTheme="minorEastAsia" w:hAnsiTheme="minorEastAsia" w:cstheme="minorEastAsia"/>
                <w:sz w:val="24"/>
                <w:szCs w:val="24"/>
              </w:rPr>
              <w:t>需求及消费偏好，提供给市场部参考</w:t>
            </w:r>
          </w:p>
          <w:p w:rsidR="00A1603A" w:rsidRPr="00A1603A" w:rsidRDefault="00A1603A" w:rsidP="00A1603A">
            <w:pPr>
              <w:spacing w:line="400" w:lineRule="exact"/>
              <w:ind w:firstLineChars="200" w:firstLine="480"/>
              <w:jc w:val="left"/>
              <w:rPr>
                <w:rFonts w:asciiTheme="minorEastAsia" w:hAnsiTheme="minorEastAsia" w:cstheme="minorEastAsia" w:hint="eastAsia"/>
                <w:sz w:val="24"/>
                <w:szCs w:val="24"/>
              </w:rPr>
            </w:pPr>
            <w:r w:rsidRPr="00A1603A">
              <w:rPr>
                <w:rFonts w:asciiTheme="minorEastAsia" w:hAnsiTheme="minorEastAsia" w:cstheme="minorEastAsia"/>
                <w:sz w:val="24"/>
                <w:szCs w:val="24"/>
              </w:rPr>
              <w:t>2、</w:t>
            </w:r>
            <w:r w:rsidRPr="00A1603A">
              <w:rPr>
                <w:rFonts w:asciiTheme="minorEastAsia" w:hAnsiTheme="minorEastAsia" w:cstheme="minorEastAsia" w:hint="eastAsia"/>
                <w:sz w:val="24"/>
                <w:szCs w:val="24"/>
              </w:rPr>
              <w:t>对日本食品市场进行趋势分析，抓准日本市场的最新动态，以帮助公司做战略决策</w:t>
            </w:r>
          </w:p>
          <w:p w:rsidR="00A1603A" w:rsidRPr="00A1603A" w:rsidRDefault="00A1603A" w:rsidP="00A1603A">
            <w:pPr>
              <w:spacing w:line="400" w:lineRule="exact"/>
              <w:ind w:firstLineChars="200" w:firstLine="480"/>
              <w:jc w:val="left"/>
              <w:rPr>
                <w:rFonts w:asciiTheme="minorEastAsia" w:hAnsiTheme="minorEastAsia" w:cstheme="minorEastAsia" w:hint="eastAsia"/>
                <w:sz w:val="24"/>
                <w:szCs w:val="24"/>
              </w:rPr>
            </w:pPr>
            <w:r w:rsidRPr="00A1603A">
              <w:rPr>
                <w:rFonts w:asciiTheme="minorEastAsia" w:hAnsiTheme="minorEastAsia" w:cstheme="minorEastAsia" w:hint="eastAsia"/>
                <w:sz w:val="24"/>
                <w:szCs w:val="24"/>
              </w:rPr>
              <w:t>3、定期分析总结中国、日本食品</w:t>
            </w:r>
            <w:proofErr w:type="gramStart"/>
            <w:r w:rsidRPr="00A1603A">
              <w:rPr>
                <w:rFonts w:asciiTheme="minorEastAsia" w:hAnsiTheme="minorEastAsia" w:cstheme="minorEastAsia" w:hint="eastAsia"/>
                <w:sz w:val="24"/>
                <w:szCs w:val="24"/>
              </w:rPr>
              <w:t>快消品</w:t>
            </w:r>
            <w:proofErr w:type="gramEnd"/>
            <w:r w:rsidRPr="00A1603A">
              <w:rPr>
                <w:rFonts w:asciiTheme="minorEastAsia" w:hAnsiTheme="minorEastAsia" w:cstheme="minorEastAsia" w:hint="eastAsia"/>
                <w:sz w:val="24"/>
                <w:szCs w:val="24"/>
              </w:rPr>
              <w:t>市场的新产品，帮助team了解市场的动向和了解市场上新鲜的产品元素。</w:t>
            </w:r>
          </w:p>
        </w:tc>
      </w:tr>
    </w:tbl>
    <w:p w:rsidR="00A1603A" w:rsidRPr="00A1603A" w:rsidRDefault="00A1603A" w:rsidP="00A1603A">
      <w:pPr>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kern w:val="0"/>
          <w:sz w:val="24"/>
          <w:szCs w:val="24"/>
          <w:shd w:val="clear" w:color="auto" w:fill="FFFFFF"/>
        </w:rPr>
      </w:pPr>
      <w:r>
        <w:rPr>
          <w:rFonts w:asciiTheme="minorEastAsia" w:hAnsiTheme="minorEastAsia" w:cstheme="minorEastAsia" w:hint="eastAsia"/>
          <w:b/>
          <w:kern w:val="0"/>
          <w:sz w:val="24"/>
          <w:szCs w:val="24"/>
          <w:shd w:val="clear" w:color="auto" w:fill="FFFFFF"/>
        </w:rPr>
        <w:t>上海源耀生物股份有限公司</w:t>
      </w:r>
    </w:p>
    <w:tbl>
      <w:tblPr>
        <w:tblpPr w:leftFromText="180" w:rightFromText="180" w:vertAnchor="page" w:horzAnchor="margin" w:tblpXSpec="center" w:tblpY="2864"/>
        <w:tblW w:w="8755" w:type="dxa"/>
        <w:tblLayout w:type="fixed"/>
        <w:tblLook w:val="04A0" w:firstRow="1" w:lastRow="0" w:firstColumn="1" w:lastColumn="0" w:noHBand="0" w:noVBand="1"/>
      </w:tblPr>
      <w:tblGrid>
        <w:gridCol w:w="885"/>
        <w:gridCol w:w="1168"/>
        <w:gridCol w:w="818"/>
        <w:gridCol w:w="817"/>
        <w:gridCol w:w="1167"/>
        <w:gridCol w:w="3591"/>
        <w:gridCol w:w="309"/>
      </w:tblGrid>
      <w:tr w:rsidR="004B10C4" w:rsidTr="00A1603A">
        <w:trPr>
          <w:trHeight w:val="4353"/>
        </w:trPr>
        <w:tc>
          <w:tcPr>
            <w:tcW w:w="8755" w:type="dxa"/>
            <w:gridSpan w:val="7"/>
          </w:tcPr>
          <w:p w:rsidR="004B10C4" w:rsidRDefault="006632F1">
            <w:pPr>
              <w:spacing w:line="400" w:lineRule="exact"/>
              <w:ind w:firstLineChars="200" w:firstLine="482"/>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lastRenderedPageBreak/>
              <w:t>公司简介：</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上海源耀生物股份有限公司【代码834414】是集研发、生产、贸易、销售、进出口为一体的高新技术上市企业，是中国最大的民营蛋白类饲料原料贸易商和中国最大的豆</w:t>
            </w:r>
            <w:proofErr w:type="gramStart"/>
            <w:r>
              <w:rPr>
                <w:rFonts w:asciiTheme="minorEastAsia" w:hAnsiTheme="minorEastAsia" w:cstheme="minorEastAsia" w:hint="eastAsia"/>
                <w:sz w:val="24"/>
                <w:szCs w:val="24"/>
              </w:rPr>
              <w:t>粕</w:t>
            </w:r>
            <w:proofErr w:type="gramEnd"/>
            <w:r>
              <w:rPr>
                <w:rFonts w:asciiTheme="minorEastAsia" w:hAnsiTheme="minorEastAsia" w:cstheme="minorEastAsia" w:hint="eastAsia"/>
                <w:sz w:val="24"/>
                <w:szCs w:val="24"/>
              </w:rPr>
              <w:t>发酵生产商，公司创立于1998年，总部位于上海市浦东新区。</w:t>
            </w:r>
          </w:p>
          <w:p w:rsidR="004B10C4" w:rsidRDefault="009B5284">
            <w:pPr>
              <w:spacing w:line="400" w:lineRule="exact"/>
              <w:ind w:firstLineChars="200" w:firstLine="480"/>
              <w:jc w:val="left"/>
              <w:rPr>
                <w:rFonts w:asciiTheme="minorEastAsia" w:hAnsiTheme="minorEastAsia" w:cstheme="minorEastAsia"/>
                <w:kern w:val="0"/>
                <w:sz w:val="24"/>
                <w:szCs w:val="24"/>
                <w:shd w:val="clear" w:color="auto" w:fill="FFFFFF"/>
              </w:rPr>
            </w:pPr>
            <w:r>
              <w:rPr>
                <w:rFonts w:asciiTheme="minorEastAsia" w:hAnsiTheme="minorEastAsia" w:cstheme="minorEastAsia" w:hint="eastAsia"/>
                <w:sz w:val="24"/>
                <w:szCs w:val="24"/>
              </w:rPr>
              <w:t>公司主营饲料原料贸易、单一/浓缩饲料及饲料添加剂、配合饲料三大业务领域，先后获得了国家科技进步二等奖、全国商业科技进步奖、上海市农业产业化重点龙头企业、上海市著名商标等企业荣誉，2016年营业额近70亿，</w:t>
            </w:r>
            <w:proofErr w:type="gramStart"/>
            <w:r>
              <w:rPr>
                <w:rFonts w:asciiTheme="minorEastAsia" w:hAnsiTheme="minorEastAsia" w:cstheme="minorEastAsia" w:hint="eastAsia"/>
                <w:sz w:val="24"/>
                <w:szCs w:val="24"/>
              </w:rPr>
              <w:t>源耀股份</w:t>
            </w:r>
            <w:proofErr w:type="gramEnd"/>
            <w:r>
              <w:rPr>
                <w:rFonts w:asciiTheme="minorEastAsia" w:hAnsiTheme="minorEastAsia" w:cstheme="minorEastAsia" w:hint="eastAsia"/>
                <w:sz w:val="24"/>
                <w:szCs w:val="24"/>
              </w:rPr>
              <w:t>始终坚持优质的产品和一流的服务并不断创新，持续向国内外客户提供专业而全面的饲料原料解决方案。</w:t>
            </w:r>
          </w:p>
        </w:tc>
      </w:tr>
      <w:tr w:rsidR="004B10C4" w:rsidTr="00A1603A">
        <w:trPr>
          <w:gridBefore w:val="1"/>
          <w:gridAfter w:val="1"/>
          <w:wBefore w:w="885" w:type="dxa"/>
          <w:wAfter w:w="309" w:type="dxa"/>
          <w:trHeight w:val="608"/>
        </w:trPr>
        <w:tc>
          <w:tcPr>
            <w:tcW w:w="116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81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81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116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359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rsidTr="00A1603A">
        <w:trPr>
          <w:gridBefore w:val="1"/>
          <w:gridAfter w:val="1"/>
          <w:wBefore w:w="885" w:type="dxa"/>
          <w:wAfter w:w="309" w:type="dxa"/>
          <w:trHeight w:val="608"/>
        </w:trPr>
        <w:tc>
          <w:tcPr>
            <w:tcW w:w="116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食品类</w:t>
            </w:r>
          </w:p>
        </w:tc>
        <w:tc>
          <w:tcPr>
            <w:tcW w:w="81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81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16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贸易专员</w:t>
            </w:r>
          </w:p>
        </w:tc>
        <w:tc>
          <w:tcPr>
            <w:tcW w:w="359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性格外向，擅沟通，适应能力强；</w:t>
            </w:r>
          </w:p>
        </w:tc>
      </w:tr>
      <w:tr w:rsidR="004B10C4" w:rsidTr="00A1603A">
        <w:trPr>
          <w:gridBefore w:val="1"/>
          <w:gridAfter w:val="1"/>
          <w:wBefore w:w="885" w:type="dxa"/>
          <w:wAfter w:w="309" w:type="dxa"/>
          <w:trHeight w:val="608"/>
        </w:trPr>
        <w:tc>
          <w:tcPr>
            <w:tcW w:w="116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食品类</w:t>
            </w:r>
          </w:p>
        </w:tc>
        <w:tc>
          <w:tcPr>
            <w:tcW w:w="81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81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116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运营助理</w:t>
            </w:r>
          </w:p>
        </w:tc>
        <w:tc>
          <w:tcPr>
            <w:tcW w:w="359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仔细认真，擅协调，适应能力强；</w:t>
            </w:r>
          </w:p>
        </w:tc>
      </w:tr>
    </w:tbl>
    <w:p w:rsidR="004B10C4" w:rsidRDefault="004B10C4">
      <w:pPr>
        <w:rPr>
          <w:rFonts w:asciiTheme="minorEastAsia" w:hAnsiTheme="minorEastAsia" w:cstheme="minorEastAsia"/>
          <w:b/>
          <w:sz w:val="24"/>
          <w:szCs w:val="24"/>
        </w:rPr>
      </w:pPr>
    </w:p>
    <w:tbl>
      <w:tblPr>
        <w:tblW w:w="9121" w:type="dxa"/>
        <w:jc w:val="center"/>
        <w:tblLayout w:type="fixed"/>
        <w:tblLook w:val="04A0" w:firstRow="1" w:lastRow="0" w:firstColumn="1" w:lastColumn="0" w:noHBand="0" w:noVBand="1"/>
      </w:tblPr>
      <w:tblGrid>
        <w:gridCol w:w="1700"/>
        <w:gridCol w:w="1127"/>
        <w:gridCol w:w="1127"/>
        <w:gridCol w:w="2392"/>
        <w:gridCol w:w="2775"/>
      </w:tblGrid>
      <w:tr w:rsidR="004B10C4">
        <w:trPr>
          <w:trHeight w:val="3756"/>
          <w:jc w:val="center"/>
        </w:trPr>
        <w:tc>
          <w:tcPr>
            <w:tcW w:w="9121" w:type="dxa"/>
            <w:gridSpan w:val="5"/>
          </w:tcPr>
          <w:p w:rsidR="004B10C4" w:rsidRDefault="004B10C4">
            <w:pPr>
              <w:spacing w:line="340" w:lineRule="exact"/>
              <w:jc w:val="center"/>
              <w:rPr>
                <w:rFonts w:asciiTheme="minorEastAsia" w:hAnsiTheme="minorEastAsia" w:cstheme="minorEastAsia"/>
                <w:b/>
                <w:sz w:val="24"/>
                <w:szCs w:val="24"/>
              </w:rPr>
            </w:pPr>
          </w:p>
          <w:p w:rsidR="004B10C4" w:rsidRDefault="004B10C4">
            <w:pPr>
              <w:spacing w:line="340" w:lineRule="exact"/>
              <w:jc w:val="center"/>
              <w:rPr>
                <w:rFonts w:asciiTheme="minorEastAsia" w:hAnsiTheme="minorEastAsia" w:cstheme="minorEastAsia"/>
                <w:b/>
                <w:sz w:val="24"/>
                <w:szCs w:val="24"/>
              </w:rPr>
            </w:pPr>
          </w:p>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b/>
                <w:sz w:val="24"/>
                <w:szCs w:val="24"/>
              </w:rPr>
              <w:t>宜瑞安食品配料有限公司</w:t>
            </w:r>
          </w:p>
          <w:p w:rsidR="004B10C4" w:rsidRDefault="006632F1">
            <w:pPr>
              <w:spacing w:line="340" w:lineRule="exact"/>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ind w:firstLineChars="200" w:firstLine="480"/>
              <w:rPr>
                <w:rFonts w:asciiTheme="minorEastAsia" w:hAnsiTheme="minorEastAsia" w:cstheme="minorEastAsia"/>
                <w:sz w:val="24"/>
                <w:szCs w:val="24"/>
              </w:rPr>
            </w:pPr>
            <w:r>
              <w:rPr>
                <w:rFonts w:asciiTheme="minorEastAsia" w:hAnsiTheme="minorEastAsia" w:cstheme="minorEastAsia" w:hint="eastAsia"/>
                <w:bCs/>
                <w:sz w:val="24"/>
                <w:szCs w:val="24"/>
              </w:rPr>
              <w:t>宜瑞安(</w:t>
            </w:r>
            <w:proofErr w:type="spellStart"/>
            <w:r>
              <w:rPr>
                <w:rFonts w:asciiTheme="minorEastAsia" w:hAnsiTheme="minorEastAsia" w:cstheme="minorEastAsia" w:hint="eastAsia"/>
                <w:bCs/>
                <w:sz w:val="24"/>
                <w:szCs w:val="24"/>
              </w:rPr>
              <w:t>Ingredion</w:t>
            </w:r>
            <w:proofErr w:type="spellEnd"/>
            <w:r>
              <w:rPr>
                <w:rFonts w:asciiTheme="minorEastAsia" w:hAnsiTheme="minorEastAsia" w:cstheme="minorEastAsia" w:hint="eastAsia"/>
                <w:bCs/>
                <w:sz w:val="24"/>
                <w:szCs w:val="24"/>
              </w:rPr>
              <w:t xml:space="preserve">) </w:t>
            </w:r>
            <w:r>
              <w:rPr>
                <w:rFonts w:asciiTheme="minorEastAsia" w:hAnsiTheme="minorEastAsia" w:cstheme="minorEastAsia" w:hint="eastAsia"/>
                <w:sz w:val="24"/>
                <w:szCs w:val="24"/>
              </w:rPr>
              <w:t>，为玉米制品国际与国民淀粉的最佳结合，美国财富500强企业。 她是一家以价值为驱动提供配料解决方案的公司，</w:t>
            </w:r>
            <w:proofErr w:type="gramStart"/>
            <w:r>
              <w:rPr>
                <w:rFonts w:asciiTheme="minorEastAsia" w:hAnsiTheme="minorEastAsia" w:cstheme="minorEastAsia" w:hint="eastAsia"/>
                <w:sz w:val="24"/>
                <w:szCs w:val="24"/>
              </w:rPr>
              <w:t>传承发扬</w:t>
            </w:r>
            <w:proofErr w:type="gramEnd"/>
            <w:r>
              <w:rPr>
                <w:rFonts w:asciiTheme="minorEastAsia" w:hAnsiTheme="minorEastAsia" w:cstheme="minorEastAsia" w:hint="eastAsia"/>
                <w:sz w:val="24"/>
                <w:szCs w:val="24"/>
              </w:rPr>
              <w:t>百年超凡的表现和引领市场的创新能力。全球40多个国家有35个技术领先、设备先进的生产基地，10个配料研发中心，11,100多名员工帮助客户预期消费者趋势，提供简化标签，</w:t>
            </w:r>
            <w:proofErr w:type="gramStart"/>
            <w:r>
              <w:rPr>
                <w:rFonts w:asciiTheme="minorEastAsia" w:hAnsiTheme="minorEastAsia" w:cstheme="minorEastAsia" w:hint="eastAsia"/>
                <w:sz w:val="24"/>
                <w:szCs w:val="24"/>
              </w:rPr>
              <w:t>改善质构的</w:t>
            </w:r>
            <w:proofErr w:type="gramEnd"/>
            <w:r>
              <w:rPr>
                <w:rFonts w:asciiTheme="minorEastAsia" w:hAnsiTheme="minorEastAsia" w:cstheme="minorEastAsia" w:hint="eastAsia"/>
                <w:sz w:val="24"/>
                <w:szCs w:val="24"/>
              </w:rPr>
              <w:t>甜味剂，淀粉和营养配料解决方案，并且通过引领市场趋势的创新帮助客户不断地取得成功。宜瑞安集团总部位于美国伊利诺斯州的韦斯切斯特。</w:t>
            </w:r>
          </w:p>
        </w:tc>
      </w:tr>
      <w:tr w:rsidR="004B10C4">
        <w:trPr>
          <w:trHeight w:val="855"/>
          <w:jc w:val="center"/>
        </w:trPr>
        <w:tc>
          <w:tcPr>
            <w:tcW w:w="170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39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7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855"/>
          <w:jc w:val="center"/>
        </w:trPr>
        <w:tc>
          <w:tcPr>
            <w:tcW w:w="170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食品类</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研究生</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239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技术，生产</w:t>
            </w:r>
          </w:p>
        </w:tc>
        <w:tc>
          <w:tcPr>
            <w:tcW w:w="277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品学兼优</w:t>
            </w:r>
          </w:p>
        </w:tc>
      </w:tr>
      <w:tr w:rsidR="004B10C4">
        <w:trPr>
          <w:trHeight w:val="855"/>
          <w:jc w:val="center"/>
        </w:trPr>
        <w:tc>
          <w:tcPr>
            <w:tcW w:w="170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化工</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研究生</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239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生产</w:t>
            </w:r>
          </w:p>
        </w:tc>
        <w:tc>
          <w:tcPr>
            <w:tcW w:w="277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品学兼优</w:t>
            </w:r>
          </w:p>
        </w:tc>
      </w:tr>
      <w:tr w:rsidR="004B10C4">
        <w:trPr>
          <w:trHeight w:val="855"/>
          <w:jc w:val="center"/>
        </w:trPr>
        <w:tc>
          <w:tcPr>
            <w:tcW w:w="170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机械类</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研究生</w:t>
            </w:r>
          </w:p>
        </w:tc>
        <w:tc>
          <w:tcPr>
            <w:tcW w:w="112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239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生产</w:t>
            </w:r>
          </w:p>
        </w:tc>
        <w:tc>
          <w:tcPr>
            <w:tcW w:w="277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品学兼优</w:t>
            </w:r>
          </w:p>
        </w:tc>
      </w:tr>
    </w:tbl>
    <w:p w:rsidR="004B10C4" w:rsidRDefault="004B10C4">
      <w:pPr>
        <w:jc w:val="center"/>
        <w:rPr>
          <w:rFonts w:asciiTheme="minorEastAsia" w:hAnsiTheme="minorEastAsia" w:cstheme="minorEastAsia"/>
          <w:sz w:val="24"/>
          <w:szCs w:val="24"/>
        </w:rPr>
      </w:pPr>
    </w:p>
    <w:p w:rsidR="004B10C4" w:rsidRDefault="004B10C4">
      <w:pPr>
        <w:rPr>
          <w:rFonts w:asciiTheme="minorEastAsia" w:hAnsiTheme="minorEastAsia" w:cstheme="minorEastAsia"/>
          <w:b/>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瑞安市华盛水产有限公司</w:t>
      </w:r>
    </w:p>
    <w:p w:rsidR="004B10C4" w:rsidRDefault="004B10C4">
      <w:pPr>
        <w:rPr>
          <w:rFonts w:asciiTheme="minorEastAsia" w:hAnsiTheme="minorEastAsia" w:cstheme="minorEastAsia"/>
          <w:sz w:val="24"/>
          <w:szCs w:val="24"/>
        </w:rPr>
      </w:pPr>
    </w:p>
    <w:tbl>
      <w:tblPr>
        <w:tblW w:w="9223" w:type="dxa"/>
        <w:jc w:val="center"/>
        <w:tblLayout w:type="fixed"/>
        <w:tblLook w:val="04A0" w:firstRow="1" w:lastRow="0" w:firstColumn="1" w:lastColumn="0" w:noHBand="0" w:noVBand="1"/>
      </w:tblPr>
      <w:tblGrid>
        <w:gridCol w:w="1719"/>
        <w:gridCol w:w="1139"/>
        <w:gridCol w:w="1139"/>
        <w:gridCol w:w="2419"/>
        <w:gridCol w:w="2807"/>
      </w:tblGrid>
      <w:tr w:rsidR="004B10C4">
        <w:trPr>
          <w:trHeight w:val="8789"/>
          <w:jc w:val="center"/>
        </w:trPr>
        <w:tc>
          <w:tcPr>
            <w:tcW w:w="9223" w:type="dxa"/>
            <w:gridSpan w:val="5"/>
          </w:tcPr>
          <w:p w:rsidR="004B10C4" w:rsidRDefault="006632F1">
            <w:pPr>
              <w:spacing w:line="340" w:lineRule="exact"/>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公司简介：</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华盛水产有限公司总部位于浙江温州瑞安经济开发区，距温州机场25公里，瑞安高铁、高速5公里。区域交通便捷、经济发达。自1992年创办以来，公司立足诚信经营，坚持不断创新，在水产加工行业，第一个引进国外先进设备和技术，开展毛虾、丁香鱼等干制品工厂化生产。第一个投巨资建造海洋干制品加工船，成功实现捕捞、加工紧密对接，原料即时鲜活加工。第一个采用国际先进冷藏工艺技术和智能控制作业流程，建设全自动货架式立体冷库，为客户提供高端冷藏物流服务。一个又一个“第一”，被业界誉为“华盛创举”，央视、《经济日报》、《中国渔业报》、日本《港口新闻》等中外媒体竞相报道。公司先后被评为农业产业化国家重点龙头企业，全国农产品加工示范单位、中国水产加工贸易企业25强。公司现占地面积39333平方米，拥有两个面积为8000平方米的封闭式现代水产品加工车间，一个万吨配套冷库。同时拥有两艘大型海洋水产干制品加工船和五艘钢质渔轮，一个宁波高端冷藏物流服务基地。由于质量优良可靠，公司四大类、一百多个品种的产品，大部分出口，远销美国、日本、韩国、欧盟等20多个国家和地区。其中</w:t>
            </w:r>
            <w:proofErr w:type="gramStart"/>
            <w:r>
              <w:rPr>
                <w:rFonts w:asciiTheme="minorEastAsia" w:hAnsiTheme="minorEastAsia" w:cstheme="minorEastAsia" w:hint="eastAsia"/>
                <w:sz w:val="24"/>
                <w:szCs w:val="24"/>
              </w:rPr>
              <w:t>“大三元”牌熟虾皮</w:t>
            </w:r>
            <w:proofErr w:type="gramEnd"/>
            <w:r>
              <w:rPr>
                <w:rFonts w:asciiTheme="minorEastAsia" w:hAnsiTheme="minorEastAsia" w:cstheme="minorEastAsia" w:hint="eastAsia"/>
                <w:sz w:val="24"/>
                <w:szCs w:val="24"/>
              </w:rPr>
              <w:t>是首批获得“中国绿色食品A级产品”的温州水产品，也是“中国名牌农产品”。丁香鱼为日本客商长期包销，是日本中、小学生午餐必食水产品。展望未来，华盛将以海上加工和冷藏物流为两大支柱，建设一支强大的海上加工船队和辐射全国的冷藏物流连锁经营网络，服务社会，报效国家。</w:t>
            </w:r>
          </w:p>
        </w:tc>
      </w:tr>
      <w:tr w:rsidR="004B10C4">
        <w:trPr>
          <w:trHeight w:val="715"/>
          <w:jc w:val="center"/>
        </w:trPr>
        <w:tc>
          <w:tcPr>
            <w:tcW w:w="171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1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80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715"/>
          <w:jc w:val="center"/>
        </w:trPr>
        <w:tc>
          <w:tcPr>
            <w:tcW w:w="171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食品加工</w:t>
            </w:r>
          </w:p>
        </w:tc>
        <w:tc>
          <w:tcPr>
            <w:tcW w:w="113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w:t>
            </w:r>
          </w:p>
        </w:tc>
        <w:tc>
          <w:tcPr>
            <w:tcW w:w="113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241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产品开发试制</w:t>
            </w:r>
          </w:p>
        </w:tc>
        <w:tc>
          <w:tcPr>
            <w:tcW w:w="2807" w:type="dxa"/>
            <w:vAlign w:val="center"/>
          </w:tcPr>
          <w:p w:rsidR="004B10C4" w:rsidRDefault="004B10C4">
            <w:pPr>
              <w:spacing w:line="340" w:lineRule="exact"/>
              <w:jc w:val="left"/>
              <w:rPr>
                <w:rFonts w:asciiTheme="minorEastAsia" w:hAnsiTheme="minorEastAsia" w:cstheme="minorEastAsia"/>
                <w:sz w:val="24"/>
                <w:szCs w:val="24"/>
              </w:rPr>
            </w:pPr>
          </w:p>
        </w:tc>
      </w:tr>
    </w:tbl>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魅力厨房（无锡）食品有限公司</w:t>
      </w:r>
    </w:p>
    <w:p w:rsidR="004B10C4" w:rsidRDefault="004B10C4">
      <w:pPr>
        <w:jc w:val="center"/>
        <w:rPr>
          <w:rFonts w:asciiTheme="minorEastAsia" w:hAnsiTheme="minorEastAsia" w:cstheme="minorEastAsia"/>
          <w:sz w:val="24"/>
          <w:szCs w:val="24"/>
        </w:rPr>
      </w:pPr>
    </w:p>
    <w:tbl>
      <w:tblPr>
        <w:tblW w:w="9916" w:type="dxa"/>
        <w:jc w:val="center"/>
        <w:tblLayout w:type="fixed"/>
        <w:tblLook w:val="04A0" w:firstRow="1" w:lastRow="0" w:firstColumn="1" w:lastColumn="0" w:noHBand="0" w:noVBand="1"/>
      </w:tblPr>
      <w:tblGrid>
        <w:gridCol w:w="1758"/>
        <w:gridCol w:w="1165"/>
        <w:gridCol w:w="812"/>
        <w:gridCol w:w="1748"/>
        <w:gridCol w:w="4433"/>
      </w:tblGrid>
      <w:tr w:rsidR="004B10C4">
        <w:trPr>
          <w:trHeight w:val="5972"/>
          <w:jc w:val="center"/>
        </w:trPr>
        <w:tc>
          <w:tcPr>
            <w:tcW w:w="9916" w:type="dxa"/>
            <w:gridSpan w:val="5"/>
          </w:tcPr>
          <w:p w:rsidR="004B10C4" w:rsidRDefault="006632F1">
            <w:pPr>
              <w:spacing w:line="340" w:lineRule="exact"/>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公司简介：</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魅力厨房（无锡）食品有限公司</w:t>
            </w:r>
            <w:proofErr w:type="gramStart"/>
            <w:r>
              <w:rPr>
                <w:rFonts w:asciiTheme="minorEastAsia" w:hAnsiTheme="minorEastAsia" w:cstheme="minorEastAsia" w:hint="eastAsia"/>
                <w:sz w:val="24"/>
                <w:szCs w:val="24"/>
              </w:rPr>
              <w:t>是东锦集团</w:t>
            </w:r>
            <w:proofErr w:type="gramEnd"/>
            <w:r>
              <w:rPr>
                <w:rFonts w:asciiTheme="minorEastAsia" w:hAnsiTheme="minorEastAsia" w:cstheme="minorEastAsia" w:hint="eastAsia"/>
                <w:sz w:val="24"/>
                <w:szCs w:val="24"/>
              </w:rPr>
              <w:t>在无锡落地的第二个项目，是带着一个沉甸甸社会责任和浓浓家乡情怀的投资项目，被</w:t>
            </w:r>
            <w:proofErr w:type="gramStart"/>
            <w:r>
              <w:rPr>
                <w:rFonts w:asciiTheme="minorEastAsia" w:hAnsiTheme="minorEastAsia" w:cstheme="minorEastAsia" w:hint="eastAsia"/>
                <w:sz w:val="24"/>
                <w:szCs w:val="24"/>
              </w:rPr>
              <w:t>列为东锦集团</w:t>
            </w:r>
            <w:proofErr w:type="gramEnd"/>
            <w:r>
              <w:rPr>
                <w:rFonts w:asciiTheme="minorEastAsia" w:hAnsiTheme="minorEastAsia" w:cstheme="minorEastAsia" w:hint="eastAsia"/>
                <w:sz w:val="24"/>
                <w:szCs w:val="24"/>
              </w:rPr>
              <w:t>面向未来发展的重点项目之一，产品现已投放市场。</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魅力厨房（无锡）食品有限公司运用自身强大的科研实力，采用食品科技前沿技术和国内外先进的制造设备，加快农产品深加工产业发展步伐，自行研发了符合未来消费趋势和市场需求的、安全健康的早餐系列食品。</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魅力厨房（无锡）食品有限公司占地面积140.19亩（93464m2），总投资12000万美元，建设建筑面积约95000 m2， 10条现代化生产流水线，30万吨/年生产能力， 20亿元产值的大型规模化、拥有国际国内一流管理水平的食品生产企业。</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魅力厨房（无锡）食品有限公司致力于将传统食品与现代高科技完美结合，将产业经济与社会公益完美结合，开发符合中国人对谷类主食追求的系列产品，改善和优化现代都市人的早餐结构，引导现代都市人珍视健康的早餐习惯，满足人们快节奏生活对美食、便捷、营养的需求。</w:t>
            </w:r>
          </w:p>
        </w:tc>
      </w:tr>
      <w:tr w:rsidR="004B10C4">
        <w:trPr>
          <w:trHeight w:val="478"/>
          <w:jc w:val="center"/>
        </w:trPr>
        <w:tc>
          <w:tcPr>
            <w:tcW w:w="175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6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81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174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443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567"/>
          <w:jc w:val="center"/>
        </w:trPr>
        <w:tc>
          <w:tcPr>
            <w:tcW w:w="175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不限</w:t>
            </w:r>
          </w:p>
        </w:tc>
        <w:tc>
          <w:tcPr>
            <w:tcW w:w="1165" w:type="dxa"/>
            <w:vAlign w:val="center"/>
          </w:tcPr>
          <w:p w:rsidR="004B10C4" w:rsidRDefault="00A1603A">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及以上</w:t>
            </w:r>
          </w:p>
        </w:tc>
        <w:tc>
          <w:tcPr>
            <w:tcW w:w="81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74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采购助理</w:t>
            </w:r>
          </w:p>
        </w:tc>
        <w:tc>
          <w:tcPr>
            <w:tcW w:w="4433"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品德优良、责任心强，有工作积极性；做事认真、细心，熟练运用办公软件。</w:t>
            </w:r>
          </w:p>
        </w:tc>
      </w:tr>
      <w:tr w:rsidR="004B10C4">
        <w:trPr>
          <w:trHeight w:val="567"/>
          <w:jc w:val="center"/>
        </w:trPr>
        <w:tc>
          <w:tcPr>
            <w:tcW w:w="1758" w:type="dxa"/>
            <w:vAlign w:val="center"/>
          </w:tcPr>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食品类相关专业</w:t>
            </w:r>
          </w:p>
        </w:tc>
        <w:tc>
          <w:tcPr>
            <w:tcW w:w="1165" w:type="dxa"/>
            <w:vAlign w:val="center"/>
          </w:tcPr>
          <w:p w:rsidR="004B10C4" w:rsidRDefault="00A1603A">
            <w:pPr>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及以上</w:t>
            </w:r>
          </w:p>
        </w:tc>
        <w:tc>
          <w:tcPr>
            <w:tcW w:w="81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74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现场质检</w:t>
            </w:r>
          </w:p>
        </w:tc>
        <w:tc>
          <w:tcPr>
            <w:tcW w:w="4433"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有良好的食品生产规范知识，较强的食品安全防范意识；做事认真负责，具有良好的沟通能力；熟练运用办公软件。</w:t>
            </w:r>
          </w:p>
        </w:tc>
      </w:tr>
      <w:tr w:rsidR="004B10C4">
        <w:trPr>
          <w:trHeight w:val="567"/>
          <w:jc w:val="center"/>
        </w:trPr>
        <w:tc>
          <w:tcPr>
            <w:tcW w:w="1758" w:type="dxa"/>
            <w:vAlign w:val="center"/>
          </w:tcPr>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食品类相关专业</w:t>
            </w:r>
          </w:p>
        </w:tc>
        <w:tc>
          <w:tcPr>
            <w:tcW w:w="1165" w:type="dxa"/>
            <w:vAlign w:val="center"/>
          </w:tcPr>
          <w:p w:rsidR="004B10C4" w:rsidRDefault="00A1603A">
            <w:pPr>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及以上</w:t>
            </w:r>
          </w:p>
        </w:tc>
        <w:tc>
          <w:tcPr>
            <w:tcW w:w="81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w:t>
            </w:r>
          </w:p>
        </w:tc>
        <w:tc>
          <w:tcPr>
            <w:tcW w:w="174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化验员</w:t>
            </w:r>
          </w:p>
        </w:tc>
        <w:tc>
          <w:tcPr>
            <w:tcW w:w="4433"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掌握一定的微生物、理化检测知识；性格开朗、沟通能力强，</w:t>
            </w:r>
            <w:proofErr w:type="gramStart"/>
            <w:r>
              <w:rPr>
                <w:rFonts w:asciiTheme="minorEastAsia" w:hAnsiTheme="minorEastAsia" w:cstheme="minorEastAsia" w:hint="eastAsia"/>
                <w:sz w:val="24"/>
                <w:szCs w:val="24"/>
              </w:rPr>
              <w:t>富有学习</w:t>
            </w:r>
            <w:proofErr w:type="gramEnd"/>
            <w:r>
              <w:rPr>
                <w:rFonts w:asciiTheme="minorEastAsia" w:hAnsiTheme="minorEastAsia" w:cstheme="minorEastAsia" w:hint="eastAsia"/>
                <w:sz w:val="24"/>
                <w:szCs w:val="24"/>
              </w:rPr>
              <w:t>意愿。</w:t>
            </w:r>
          </w:p>
        </w:tc>
      </w:tr>
      <w:tr w:rsidR="004B10C4">
        <w:trPr>
          <w:trHeight w:val="567"/>
          <w:jc w:val="center"/>
        </w:trPr>
        <w:tc>
          <w:tcPr>
            <w:tcW w:w="175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市场营销等相关专业</w:t>
            </w:r>
          </w:p>
        </w:tc>
        <w:tc>
          <w:tcPr>
            <w:tcW w:w="1165" w:type="dxa"/>
            <w:vAlign w:val="center"/>
          </w:tcPr>
          <w:p w:rsidR="004B10C4" w:rsidRDefault="00A1603A">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及以上</w:t>
            </w:r>
          </w:p>
        </w:tc>
        <w:tc>
          <w:tcPr>
            <w:tcW w:w="81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若干</w:t>
            </w:r>
          </w:p>
        </w:tc>
        <w:tc>
          <w:tcPr>
            <w:tcW w:w="174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销售（上海及江苏各市）</w:t>
            </w:r>
          </w:p>
        </w:tc>
        <w:tc>
          <w:tcPr>
            <w:tcW w:w="4433"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性格外向、反应敏捷、表达能力强，具有较强的沟通能力及交际技巧，具有亲和力。</w:t>
            </w:r>
          </w:p>
        </w:tc>
      </w:tr>
      <w:tr w:rsidR="004B10C4">
        <w:trPr>
          <w:trHeight w:val="567"/>
          <w:jc w:val="center"/>
        </w:trPr>
        <w:tc>
          <w:tcPr>
            <w:tcW w:w="175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不限</w:t>
            </w:r>
          </w:p>
        </w:tc>
        <w:tc>
          <w:tcPr>
            <w:tcW w:w="1165" w:type="dxa"/>
            <w:vAlign w:val="center"/>
          </w:tcPr>
          <w:p w:rsidR="004B10C4" w:rsidRDefault="00A1603A">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及以上</w:t>
            </w:r>
          </w:p>
        </w:tc>
        <w:tc>
          <w:tcPr>
            <w:tcW w:w="81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74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生产管理储备干部</w:t>
            </w:r>
          </w:p>
        </w:tc>
        <w:tc>
          <w:tcPr>
            <w:tcW w:w="4433"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有严谨的工作态度，较强的责任心，抗压能力强，且具有良好的沟通能力；具有食品加工、生产、生产管理、成本核算等方面的综合知识</w:t>
            </w:r>
          </w:p>
        </w:tc>
      </w:tr>
    </w:tbl>
    <w:p w:rsidR="004B10C4" w:rsidRDefault="004B10C4">
      <w:pPr>
        <w:jc w:val="center"/>
        <w:rPr>
          <w:rFonts w:asciiTheme="minorEastAsia" w:hAnsiTheme="minorEastAsia" w:cstheme="minorEastAsia"/>
          <w:sz w:val="24"/>
          <w:szCs w:val="24"/>
        </w:rPr>
      </w:pPr>
    </w:p>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proofErr w:type="gramStart"/>
      <w:r>
        <w:rPr>
          <w:rFonts w:asciiTheme="minorEastAsia" w:hAnsiTheme="minorEastAsia" w:cstheme="minorEastAsia" w:hint="eastAsia"/>
          <w:b/>
          <w:sz w:val="24"/>
          <w:szCs w:val="24"/>
        </w:rPr>
        <w:t>无锡欧尚超市</w:t>
      </w:r>
      <w:proofErr w:type="gramEnd"/>
      <w:r>
        <w:rPr>
          <w:rFonts w:asciiTheme="minorEastAsia" w:hAnsiTheme="minorEastAsia" w:cstheme="minorEastAsia" w:hint="eastAsia"/>
          <w:b/>
          <w:sz w:val="24"/>
          <w:szCs w:val="24"/>
        </w:rPr>
        <w:t>有限公司</w:t>
      </w:r>
      <w:proofErr w:type="gramStart"/>
      <w:r>
        <w:rPr>
          <w:rFonts w:asciiTheme="minorEastAsia" w:hAnsiTheme="minorEastAsia" w:cstheme="minorEastAsia" w:hint="eastAsia"/>
          <w:b/>
          <w:sz w:val="24"/>
          <w:szCs w:val="24"/>
        </w:rPr>
        <w:t>蠡</w:t>
      </w:r>
      <w:proofErr w:type="gramEnd"/>
      <w:r>
        <w:rPr>
          <w:rFonts w:asciiTheme="minorEastAsia" w:hAnsiTheme="minorEastAsia" w:cstheme="minorEastAsia" w:hint="eastAsia"/>
          <w:b/>
          <w:sz w:val="24"/>
          <w:szCs w:val="24"/>
        </w:rPr>
        <w:t>湖店</w:t>
      </w:r>
    </w:p>
    <w:tbl>
      <w:tblPr>
        <w:tblW w:w="9180" w:type="dxa"/>
        <w:jc w:val="center"/>
        <w:tblLayout w:type="fixed"/>
        <w:tblLook w:val="04A0" w:firstRow="1" w:lastRow="0" w:firstColumn="1" w:lastColumn="0" w:noHBand="0" w:noVBand="1"/>
      </w:tblPr>
      <w:tblGrid>
        <w:gridCol w:w="1711"/>
        <w:gridCol w:w="1134"/>
        <w:gridCol w:w="1134"/>
        <w:gridCol w:w="2408"/>
        <w:gridCol w:w="2793"/>
      </w:tblGrid>
      <w:tr w:rsidR="004B10C4">
        <w:trPr>
          <w:trHeight w:val="5786"/>
          <w:jc w:val="center"/>
        </w:trPr>
        <w:tc>
          <w:tcPr>
            <w:tcW w:w="9180" w:type="dxa"/>
            <w:gridSpan w:val="5"/>
          </w:tcPr>
          <w:p w:rsidR="004B10C4" w:rsidRDefault="004B10C4">
            <w:pPr>
              <w:spacing w:line="340" w:lineRule="exact"/>
              <w:jc w:val="left"/>
              <w:rPr>
                <w:rFonts w:asciiTheme="minorEastAsia" w:hAnsiTheme="minorEastAsia" w:cstheme="minorEastAsia"/>
                <w:sz w:val="24"/>
                <w:szCs w:val="24"/>
              </w:rPr>
            </w:pPr>
          </w:p>
          <w:p w:rsidR="004B10C4" w:rsidRDefault="006632F1">
            <w:pPr>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公司简介：</w:t>
            </w:r>
          </w:p>
          <w:p w:rsidR="004B10C4" w:rsidRDefault="009B5284">
            <w:pPr>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法国欧尚集团公司于1961年成立于法国北部的里尔，是法国第二大以经营零售业为主的商业集团。</w:t>
            </w:r>
          </w:p>
          <w:p w:rsidR="004B10C4" w:rsidRDefault="009B5284">
            <w:pPr>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上世纪八十年代，</w:t>
            </w:r>
            <w:proofErr w:type="gramStart"/>
            <w:r>
              <w:rPr>
                <w:rFonts w:asciiTheme="minorEastAsia" w:hAnsiTheme="minorEastAsia" w:cstheme="minorEastAsia" w:hint="eastAsia"/>
                <w:sz w:val="24"/>
                <w:szCs w:val="24"/>
              </w:rPr>
              <w:t>欧尚集团</w:t>
            </w:r>
            <w:proofErr w:type="gramEnd"/>
            <w:r>
              <w:rPr>
                <w:rFonts w:asciiTheme="minorEastAsia" w:hAnsiTheme="minorEastAsia" w:cstheme="minorEastAsia" w:hint="eastAsia"/>
                <w:sz w:val="24"/>
                <w:szCs w:val="24"/>
              </w:rPr>
              <w:t>开始向国际化方向发展。今天欧尚在全球12个国家和地区拥有大型超市526家，超级市场732家，在全球的员工人数达到265，000人。2010年，</w:t>
            </w:r>
            <w:proofErr w:type="gramStart"/>
            <w:r>
              <w:rPr>
                <w:rFonts w:asciiTheme="minorEastAsia" w:hAnsiTheme="minorEastAsia" w:cstheme="minorEastAsia" w:hint="eastAsia"/>
                <w:sz w:val="24"/>
                <w:szCs w:val="24"/>
              </w:rPr>
              <w:t>欧尚集团</w:t>
            </w:r>
            <w:proofErr w:type="gramEnd"/>
            <w:r>
              <w:rPr>
                <w:rFonts w:asciiTheme="minorEastAsia" w:hAnsiTheme="minorEastAsia" w:cstheme="minorEastAsia" w:hint="eastAsia"/>
                <w:sz w:val="24"/>
                <w:szCs w:val="24"/>
              </w:rPr>
              <w:t>实现税后营业额551亿美元，被《财富》杂志评为世界122强企业。</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为了紧跟市场变革的步伐，</w:t>
            </w:r>
            <w:proofErr w:type="gramStart"/>
            <w:r>
              <w:rPr>
                <w:rFonts w:asciiTheme="minorEastAsia" w:hAnsiTheme="minorEastAsia" w:cstheme="minorEastAsia" w:hint="eastAsia"/>
                <w:sz w:val="24"/>
                <w:szCs w:val="24"/>
              </w:rPr>
              <w:t>欧尚集团</w:t>
            </w:r>
            <w:proofErr w:type="gramEnd"/>
            <w:r>
              <w:rPr>
                <w:rFonts w:asciiTheme="minorEastAsia" w:hAnsiTheme="minorEastAsia" w:cstheme="minorEastAsia" w:hint="eastAsia"/>
                <w:sz w:val="24"/>
                <w:szCs w:val="24"/>
              </w:rPr>
              <w:t>致力于多元化的发展，拥有多种</w:t>
            </w:r>
            <w:proofErr w:type="gramStart"/>
            <w:r>
              <w:rPr>
                <w:rFonts w:asciiTheme="minorEastAsia" w:hAnsiTheme="minorEastAsia" w:cstheme="minorEastAsia" w:hint="eastAsia"/>
                <w:sz w:val="24"/>
                <w:szCs w:val="24"/>
              </w:rPr>
              <w:t>业态以满足</w:t>
            </w:r>
            <w:proofErr w:type="gramEnd"/>
            <w:r>
              <w:rPr>
                <w:rFonts w:asciiTheme="minorEastAsia" w:hAnsiTheme="minorEastAsia" w:cstheme="minorEastAsia" w:hint="eastAsia"/>
                <w:sz w:val="24"/>
                <w:szCs w:val="24"/>
              </w:rPr>
              <w:t>日益变化的市场需求，其中主要有：大型超级市场、超级市场、银行、商业地产和电子商务等。欧尚是一个具有优良企业文化的家族式企业，公司主要由企业创始人米里</w:t>
            </w:r>
            <w:proofErr w:type="gramStart"/>
            <w:r>
              <w:rPr>
                <w:rFonts w:asciiTheme="minorEastAsia" w:hAnsiTheme="minorEastAsia" w:cstheme="minorEastAsia" w:hint="eastAsia"/>
                <w:sz w:val="24"/>
                <w:szCs w:val="24"/>
              </w:rPr>
              <w:t>曳</w:t>
            </w:r>
            <w:proofErr w:type="gramEnd"/>
            <w:r>
              <w:rPr>
                <w:rFonts w:asciiTheme="minorEastAsia" w:hAnsiTheme="minorEastAsia" w:cstheme="minorEastAsia" w:hint="eastAsia"/>
                <w:sz w:val="24"/>
                <w:szCs w:val="24"/>
              </w:rPr>
              <w:t>及其家族控股，员工持股超过16%。</w:t>
            </w:r>
          </w:p>
          <w:p w:rsidR="004B10C4" w:rsidRDefault="009B5284">
            <w:pPr>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1997年</w:t>
            </w:r>
            <w:proofErr w:type="gramStart"/>
            <w:r>
              <w:rPr>
                <w:rFonts w:asciiTheme="minorEastAsia" w:hAnsiTheme="minorEastAsia" w:cstheme="minorEastAsia" w:hint="eastAsia"/>
                <w:sz w:val="24"/>
                <w:szCs w:val="24"/>
              </w:rPr>
              <w:t>欧尚进入</w:t>
            </w:r>
            <w:proofErr w:type="gramEnd"/>
            <w:r>
              <w:rPr>
                <w:rFonts w:asciiTheme="minorEastAsia" w:hAnsiTheme="minorEastAsia" w:cstheme="minorEastAsia" w:hint="eastAsia"/>
                <w:sz w:val="24"/>
                <w:szCs w:val="24"/>
              </w:rPr>
              <w:t>中国市场，1999年在上海创建第一家大型超市。随后，</w:t>
            </w:r>
            <w:proofErr w:type="gramStart"/>
            <w:r>
              <w:rPr>
                <w:rFonts w:asciiTheme="minorEastAsia" w:hAnsiTheme="minorEastAsia" w:cstheme="minorEastAsia" w:hint="eastAsia"/>
                <w:sz w:val="24"/>
                <w:szCs w:val="24"/>
              </w:rPr>
              <w:t>欧尚中国</w:t>
            </w:r>
            <w:proofErr w:type="gramEnd"/>
            <w:r>
              <w:rPr>
                <w:rFonts w:asciiTheme="minorEastAsia" w:hAnsiTheme="minorEastAsia" w:cstheme="minorEastAsia" w:hint="eastAsia"/>
                <w:sz w:val="24"/>
                <w:szCs w:val="24"/>
              </w:rPr>
              <w:t xml:space="preserve">以上海为基地积极向更广阔的地区发展，截止到2011年底, </w:t>
            </w:r>
            <w:proofErr w:type="gramStart"/>
            <w:r>
              <w:rPr>
                <w:rFonts w:asciiTheme="minorEastAsia" w:hAnsiTheme="minorEastAsia" w:cstheme="minorEastAsia" w:hint="eastAsia"/>
                <w:sz w:val="24"/>
                <w:szCs w:val="24"/>
              </w:rPr>
              <w:t>中国欧尚拥有</w:t>
            </w:r>
            <w:proofErr w:type="gramEnd"/>
            <w:r>
              <w:rPr>
                <w:rFonts w:asciiTheme="minorEastAsia" w:hAnsiTheme="minorEastAsia" w:cstheme="minorEastAsia" w:hint="eastAsia"/>
                <w:sz w:val="24"/>
                <w:szCs w:val="24"/>
              </w:rPr>
              <w:t>大型超市45家, 员工超过20,000人!</w:t>
            </w:r>
          </w:p>
          <w:p w:rsidR="004B10C4" w:rsidRDefault="009B5284">
            <w:pPr>
              <w:jc w:val="left"/>
              <w:rPr>
                <w:rFonts w:asciiTheme="minorEastAsia" w:hAnsiTheme="minorEastAsia" w:cstheme="minorEastAsia"/>
                <w:sz w:val="24"/>
                <w:szCs w:val="24"/>
              </w:rPr>
            </w:pPr>
            <w:proofErr w:type="gramStart"/>
            <w:r>
              <w:rPr>
                <w:rFonts w:asciiTheme="minorEastAsia" w:hAnsiTheme="minorEastAsia" w:cstheme="minorEastAsia" w:hint="eastAsia"/>
                <w:sz w:val="24"/>
                <w:szCs w:val="24"/>
              </w:rPr>
              <w:t>欧尚致力于</w:t>
            </w:r>
            <w:proofErr w:type="gramEnd"/>
            <w:r>
              <w:rPr>
                <w:rFonts w:asciiTheme="minorEastAsia" w:hAnsiTheme="minorEastAsia" w:cstheme="minorEastAsia" w:hint="eastAsia"/>
                <w:sz w:val="24"/>
                <w:szCs w:val="24"/>
              </w:rPr>
              <w:t>为中国消费者提供更多的优质商品和更好的服务，提高最大量顾客的购买力。热忱邀请有志于在零售行业发展的年轻人共同</w:t>
            </w:r>
            <w:proofErr w:type="gramStart"/>
            <w:r>
              <w:rPr>
                <w:rFonts w:asciiTheme="minorEastAsia" w:hAnsiTheme="minorEastAsia" w:cstheme="minorEastAsia" w:hint="eastAsia"/>
                <w:sz w:val="24"/>
                <w:szCs w:val="24"/>
              </w:rPr>
              <w:t>加入欧尚大家庭</w:t>
            </w:r>
            <w:proofErr w:type="gramEnd"/>
            <w:r>
              <w:rPr>
                <w:rFonts w:asciiTheme="minorEastAsia" w:hAnsiTheme="minorEastAsia" w:cstheme="minorEastAsia" w:hint="eastAsia"/>
                <w:sz w:val="24"/>
                <w:szCs w:val="24"/>
              </w:rPr>
              <w:t>！</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bCs/>
                <w:sz w:val="24"/>
                <w:szCs w:val="24"/>
              </w:rPr>
              <w:t>所有人员一经录用，入职即签订劳动合同，缴纳五险</w:t>
            </w:r>
            <w:proofErr w:type="gramStart"/>
            <w:r>
              <w:rPr>
                <w:rFonts w:asciiTheme="minorEastAsia" w:hAnsiTheme="minorEastAsia" w:cstheme="minorEastAsia" w:hint="eastAsia"/>
                <w:bCs/>
                <w:sz w:val="24"/>
                <w:szCs w:val="24"/>
              </w:rPr>
              <w:t>一</w:t>
            </w:r>
            <w:proofErr w:type="gramEnd"/>
            <w:r>
              <w:rPr>
                <w:rFonts w:asciiTheme="minorEastAsia" w:hAnsiTheme="minorEastAsia" w:cstheme="minorEastAsia" w:hint="eastAsia"/>
                <w:bCs/>
                <w:sz w:val="24"/>
                <w:szCs w:val="24"/>
              </w:rPr>
              <w:t>金；每周40小时工作制；每年12-15天带薪年假；享受员工购物折扣；员工持股计划；补充医疗保险等福利。</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商业部门见习经理/在读见习经理</w:t>
            </w:r>
          </w:p>
        </w:tc>
        <w:tc>
          <w:tcPr>
            <w:tcW w:w="1134" w:type="dxa"/>
            <w:vAlign w:val="center"/>
          </w:tcPr>
          <w:p w:rsidR="004B10C4" w:rsidRDefault="00A1603A">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w:t>
            </w: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以上</w:t>
            </w:r>
          </w:p>
        </w:tc>
        <w:tc>
          <w:tcPr>
            <w:tcW w:w="1134" w:type="dxa"/>
            <w:vAlign w:val="center"/>
          </w:tcPr>
          <w:p w:rsidR="004B10C4" w:rsidRDefault="009B5284">
            <w:pPr>
              <w:spacing w:line="340" w:lineRule="exact"/>
              <w:ind w:firstLineChars="100" w:firstLine="240"/>
              <w:jc w:val="left"/>
              <w:rPr>
                <w:rFonts w:asciiTheme="minorEastAsia" w:hAnsiTheme="minorEastAsia" w:cstheme="minorEastAsia"/>
                <w:sz w:val="24"/>
                <w:szCs w:val="24"/>
              </w:rPr>
            </w:pPr>
            <w:r>
              <w:rPr>
                <w:rFonts w:asciiTheme="minorEastAsia" w:hAnsiTheme="minorEastAsia" w:cstheme="minorEastAsia" w:hint="eastAsia"/>
                <w:sz w:val="24"/>
                <w:szCs w:val="24"/>
              </w:rPr>
              <w:t>7</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见习经理</w:t>
            </w:r>
          </w:p>
        </w:tc>
        <w:tc>
          <w:tcPr>
            <w:tcW w:w="2793" w:type="dxa"/>
            <w:vAlign w:val="center"/>
          </w:tcPr>
          <w:p w:rsidR="004B10C4" w:rsidRPr="00A1603A" w:rsidRDefault="009B5284" w:rsidP="00A1603A">
            <w:pPr>
              <w:ind w:firstLineChars="200" w:firstLine="480"/>
              <w:jc w:val="left"/>
              <w:rPr>
                <w:rFonts w:asciiTheme="minorEastAsia" w:hAnsiTheme="minorEastAsia" w:cstheme="minorEastAsia"/>
                <w:color w:val="252525"/>
                <w:sz w:val="24"/>
                <w:szCs w:val="24"/>
              </w:rPr>
            </w:pPr>
            <w:r>
              <w:rPr>
                <w:rFonts w:asciiTheme="minorEastAsia" w:hAnsiTheme="minorEastAsia" w:cstheme="minorEastAsia" w:hint="eastAsia"/>
                <w:color w:val="252525"/>
                <w:sz w:val="24"/>
                <w:szCs w:val="24"/>
              </w:rPr>
              <w:t>35岁以下，全日制</w:t>
            </w:r>
            <w:r w:rsidR="00A1603A">
              <w:rPr>
                <w:rFonts w:asciiTheme="minorEastAsia" w:hAnsiTheme="minorEastAsia" w:cstheme="minorEastAsia" w:hint="eastAsia"/>
                <w:color w:val="252525"/>
                <w:sz w:val="24"/>
                <w:szCs w:val="24"/>
              </w:rPr>
              <w:t>本科</w:t>
            </w:r>
            <w:r>
              <w:rPr>
                <w:rFonts w:asciiTheme="minorEastAsia" w:hAnsiTheme="minorEastAsia" w:cstheme="minorEastAsia" w:hint="eastAsia"/>
                <w:color w:val="252525"/>
                <w:sz w:val="24"/>
                <w:szCs w:val="24"/>
              </w:rPr>
              <w:t>以上学历，实习生或应届毕业生也可，没有所学专业限制，无工作经验也可。个性乐观，有朝气，有团队亲和力和鼓动力，能和下属一起在</w:t>
            </w:r>
            <w:r w:rsidR="00A1603A">
              <w:rPr>
                <w:rFonts w:asciiTheme="minorEastAsia" w:hAnsiTheme="minorEastAsia" w:cstheme="minorEastAsia" w:hint="eastAsia"/>
                <w:color w:val="252525"/>
                <w:sz w:val="24"/>
                <w:szCs w:val="24"/>
              </w:rPr>
              <w:t>商场工作；出色的观察，分析，计划，组织，协调能力，善于与人相处</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学生计时工</w:t>
            </w:r>
          </w:p>
        </w:tc>
        <w:tc>
          <w:tcPr>
            <w:tcW w:w="1134" w:type="dxa"/>
            <w:vAlign w:val="center"/>
          </w:tcPr>
          <w:p w:rsidR="004B10C4" w:rsidRDefault="004B10C4">
            <w:pPr>
              <w:spacing w:line="340" w:lineRule="exact"/>
              <w:jc w:val="left"/>
              <w:rPr>
                <w:rFonts w:asciiTheme="minorEastAsia" w:hAnsiTheme="minorEastAsia" w:cstheme="minorEastAsia"/>
                <w:sz w:val="24"/>
                <w:szCs w:val="24"/>
              </w:rPr>
            </w:pPr>
          </w:p>
          <w:p w:rsidR="004B10C4" w:rsidRDefault="00A1603A">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w:t>
            </w: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以上</w:t>
            </w:r>
          </w:p>
        </w:tc>
        <w:tc>
          <w:tcPr>
            <w:tcW w:w="1134" w:type="dxa"/>
            <w:vAlign w:val="center"/>
          </w:tcPr>
          <w:p w:rsidR="004B10C4" w:rsidRDefault="004B10C4">
            <w:pPr>
              <w:spacing w:line="340" w:lineRule="exact"/>
              <w:jc w:val="left"/>
              <w:rPr>
                <w:rFonts w:asciiTheme="minorEastAsia" w:hAnsiTheme="minorEastAsia" w:cstheme="minorEastAsia"/>
                <w:sz w:val="24"/>
                <w:szCs w:val="24"/>
              </w:rPr>
            </w:pPr>
          </w:p>
          <w:p w:rsidR="004B10C4" w:rsidRDefault="009B5284">
            <w:pPr>
              <w:spacing w:line="340" w:lineRule="exact"/>
              <w:ind w:firstLineChars="100" w:firstLine="240"/>
              <w:jc w:val="left"/>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2408" w:type="dxa"/>
            <w:vAlign w:val="center"/>
          </w:tcPr>
          <w:p w:rsidR="004B10C4" w:rsidRDefault="004B10C4">
            <w:pPr>
              <w:spacing w:line="340" w:lineRule="exact"/>
              <w:jc w:val="left"/>
              <w:rPr>
                <w:rFonts w:asciiTheme="minorEastAsia" w:hAnsiTheme="minorEastAsia" w:cstheme="minorEastAsia"/>
                <w:sz w:val="24"/>
                <w:szCs w:val="24"/>
              </w:rPr>
            </w:pPr>
          </w:p>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收银员</w:t>
            </w:r>
          </w:p>
        </w:tc>
        <w:tc>
          <w:tcPr>
            <w:tcW w:w="2793" w:type="dxa"/>
            <w:vAlign w:val="center"/>
          </w:tcPr>
          <w:p w:rsidR="004B10C4" w:rsidRDefault="004B10C4">
            <w:pPr>
              <w:spacing w:line="340" w:lineRule="exact"/>
              <w:jc w:val="left"/>
              <w:rPr>
                <w:rFonts w:asciiTheme="minorEastAsia" w:hAnsiTheme="minorEastAsia" w:cstheme="minorEastAsia"/>
                <w:color w:val="252525"/>
                <w:sz w:val="24"/>
                <w:szCs w:val="24"/>
              </w:rPr>
            </w:pPr>
            <w:bookmarkStart w:id="3" w:name="_GoBack"/>
            <w:bookmarkEnd w:id="3"/>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color w:val="252525"/>
                <w:sz w:val="24"/>
                <w:szCs w:val="24"/>
              </w:rPr>
              <w:t>服务意识强；诚实、有责任心；良好的应变能力，解决问题能力；承受压力和挫折的能力</w:t>
            </w:r>
          </w:p>
        </w:tc>
      </w:tr>
    </w:tbl>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杭州千岛湖啤酒有限公司</w:t>
      </w:r>
    </w:p>
    <w:tbl>
      <w:tblPr>
        <w:tblW w:w="9257" w:type="dxa"/>
        <w:jc w:val="center"/>
        <w:tblLayout w:type="fixed"/>
        <w:tblLook w:val="04A0" w:firstRow="1" w:lastRow="0" w:firstColumn="1" w:lastColumn="0" w:noHBand="0" w:noVBand="1"/>
      </w:tblPr>
      <w:tblGrid>
        <w:gridCol w:w="1725"/>
        <w:gridCol w:w="1144"/>
        <w:gridCol w:w="1144"/>
        <w:gridCol w:w="2428"/>
        <w:gridCol w:w="2816"/>
      </w:tblGrid>
      <w:tr w:rsidR="004B10C4">
        <w:trPr>
          <w:trHeight w:val="7424"/>
          <w:jc w:val="center"/>
        </w:trPr>
        <w:tc>
          <w:tcPr>
            <w:tcW w:w="9257" w:type="dxa"/>
            <w:gridSpan w:val="5"/>
          </w:tcPr>
          <w:p w:rsidR="004B10C4" w:rsidRDefault="004B10C4">
            <w:pPr>
              <w:spacing w:line="340" w:lineRule="exact"/>
              <w:jc w:val="center"/>
              <w:rPr>
                <w:rFonts w:asciiTheme="minorEastAsia" w:hAnsiTheme="minorEastAsia" w:cstheme="minorEastAsia"/>
                <w:sz w:val="24"/>
                <w:szCs w:val="24"/>
              </w:rPr>
            </w:pPr>
          </w:p>
          <w:p w:rsidR="004B10C4" w:rsidRDefault="006632F1">
            <w:pPr>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公司简介：</w:t>
            </w:r>
          </w:p>
          <w:p w:rsidR="004B10C4" w:rsidRDefault="009B5284">
            <w:pPr>
              <w:pStyle w:val="10"/>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千岛湖啤酒始创于1985年，致力于打造啤酒实业生产与工业旅游体验相结合的啤酒文化产业链，现已形成以杭州千岛湖啤酒有限公司为主体，旗下包含千岛湖啤酒小镇、千岛湖啤酒假日酒店、千岛湖啤酒旅行社、乐</w:t>
            </w:r>
            <w:proofErr w:type="gramStart"/>
            <w:r>
              <w:rPr>
                <w:rFonts w:asciiTheme="minorEastAsia" w:hAnsiTheme="minorEastAsia" w:cstheme="minorEastAsia" w:hint="eastAsia"/>
                <w:sz w:val="24"/>
                <w:szCs w:val="24"/>
              </w:rPr>
              <w:t>活品牌</w:t>
            </w:r>
            <w:proofErr w:type="gramEnd"/>
            <w:r>
              <w:rPr>
                <w:rFonts w:asciiTheme="minorEastAsia" w:hAnsiTheme="minorEastAsia" w:cstheme="minorEastAsia" w:hint="eastAsia"/>
                <w:sz w:val="24"/>
                <w:szCs w:val="24"/>
              </w:rPr>
              <w:t>管理、千峰置业、千峰投资、秀</w:t>
            </w:r>
            <w:proofErr w:type="gramStart"/>
            <w:r>
              <w:rPr>
                <w:rFonts w:asciiTheme="minorEastAsia" w:hAnsiTheme="minorEastAsia" w:cstheme="minorEastAsia" w:hint="eastAsia"/>
                <w:sz w:val="24"/>
                <w:szCs w:val="24"/>
              </w:rPr>
              <w:t>水贸易</w:t>
            </w:r>
            <w:proofErr w:type="gramEnd"/>
            <w:r>
              <w:rPr>
                <w:rFonts w:asciiTheme="minorEastAsia" w:hAnsiTheme="minorEastAsia" w:cstheme="minorEastAsia" w:hint="eastAsia"/>
                <w:sz w:val="24"/>
                <w:szCs w:val="24"/>
              </w:rPr>
              <w:t>等7家公司的综合产业集团。</w:t>
            </w:r>
          </w:p>
          <w:p w:rsidR="004B10C4" w:rsidRDefault="009B5284">
            <w:pPr>
              <w:pStyle w:val="10"/>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千岛湖啤酒坐落于国家5A级风景区千岛湖畔。1985年，为解决新安江水库移民的就业问题，淳安县政府于千岛湖的源头筹建千岛湖啤酒厂，于1998年转制成为杭州千岛湖啤酒有限公司。公司首创7°千</w:t>
            </w:r>
            <w:proofErr w:type="gramStart"/>
            <w:r>
              <w:rPr>
                <w:rFonts w:asciiTheme="minorEastAsia" w:hAnsiTheme="minorEastAsia" w:cstheme="minorEastAsia" w:hint="eastAsia"/>
                <w:sz w:val="24"/>
                <w:szCs w:val="24"/>
              </w:rPr>
              <w:t>岛湖淡爽</w:t>
            </w:r>
            <w:proofErr w:type="gramEnd"/>
            <w:r>
              <w:rPr>
                <w:rFonts w:asciiTheme="minorEastAsia" w:hAnsiTheme="minorEastAsia" w:cstheme="minorEastAsia" w:hint="eastAsia"/>
                <w:sz w:val="24"/>
                <w:szCs w:val="24"/>
              </w:rPr>
              <w:t>啤酒，依托千岛湖优质水资源与30年品牌形象，坚持倡导“生态啤酒”概念，先后被评为 “中国食品博览会金奖、国家优质产品、绿色食品、全国酒类产品质量安全诚信推荐品牌、全国模范职工之家，浙江省最具成长型中型企业、质量管理先进单位、循环经济示范企业”等荣誉称号。现有员工1000余人，渠道客户5000家，产能达30万千升，市场以浙沪苏为中心、辐射</w:t>
            </w:r>
            <w:proofErr w:type="gramStart"/>
            <w:r>
              <w:rPr>
                <w:rFonts w:asciiTheme="minorEastAsia" w:hAnsiTheme="minorEastAsia" w:cstheme="minorEastAsia" w:hint="eastAsia"/>
                <w:sz w:val="24"/>
                <w:szCs w:val="24"/>
              </w:rPr>
              <w:t>豫赣皖闽</w:t>
            </w:r>
            <w:proofErr w:type="gramEnd"/>
            <w:r>
              <w:rPr>
                <w:rFonts w:asciiTheme="minorEastAsia" w:hAnsiTheme="minorEastAsia" w:cstheme="minorEastAsia" w:hint="eastAsia"/>
                <w:sz w:val="24"/>
                <w:szCs w:val="24"/>
              </w:rPr>
              <w:t>等各大省市，同时产品出口至新加坡、韩国、法国、意大利、美国等海外十余个国家，跻身国产啤酒TOP10之列，成为深受中国酿酒工业协会、啤酒行业专家及广大消费者好评的“浙商酿造”品牌。</w:t>
            </w:r>
          </w:p>
          <w:p w:rsidR="004B10C4" w:rsidRDefault="009B5284">
            <w:pPr>
              <w:pStyle w:val="10"/>
              <w:ind w:firstLineChars="200" w:firstLine="480"/>
              <w:rPr>
                <w:rFonts w:asciiTheme="minorEastAsia" w:hAnsiTheme="minorEastAsia" w:cstheme="minorEastAsia"/>
                <w:color w:val="687388"/>
                <w:sz w:val="24"/>
                <w:szCs w:val="24"/>
              </w:rPr>
            </w:pPr>
            <w:r>
              <w:rPr>
                <w:rFonts w:asciiTheme="minorEastAsia" w:hAnsiTheme="minorEastAsia" w:cstheme="minorEastAsia" w:hint="eastAsia"/>
                <w:sz w:val="24"/>
                <w:szCs w:val="24"/>
              </w:rPr>
              <w:t>“源自活水，享受清爽”是千岛湖啤酒独有的产品生命力。“用真诚打造每一瓶千岛湖啤酒”是千</w:t>
            </w:r>
            <w:proofErr w:type="gramStart"/>
            <w:r>
              <w:rPr>
                <w:rFonts w:asciiTheme="minorEastAsia" w:hAnsiTheme="minorEastAsia" w:cstheme="minorEastAsia" w:hint="eastAsia"/>
                <w:sz w:val="24"/>
                <w:szCs w:val="24"/>
              </w:rPr>
              <w:t>啤</w:t>
            </w:r>
            <w:proofErr w:type="gramEnd"/>
            <w:r>
              <w:rPr>
                <w:rFonts w:asciiTheme="minorEastAsia" w:hAnsiTheme="minorEastAsia" w:cstheme="minorEastAsia" w:hint="eastAsia"/>
                <w:sz w:val="24"/>
                <w:szCs w:val="24"/>
              </w:rPr>
              <w:t>人一贯的坚持；为社会提供“安全、健康、生态、绿色”的高品质啤酒是千</w:t>
            </w:r>
            <w:proofErr w:type="gramStart"/>
            <w:r>
              <w:rPr>
                <w:rFonts w:asciiTheme="minorEastAsia" w:hAnsiTheme="minorEastAsia" w:cstheme="minorEastAsia" w:hint="eastAsia"/>
                <w:sz w:val="24"/>
                <w:szCs w:val="24"/>
              </w:rPr>
              <w:t>啤</w:t>
            </w:r>
            <w:proofErr w:type="gramEnd"/>
            <w:r>
              <w:rPr>
                <w:rFonts w:asciiTheme="minorEastAsia" w:hAnsiTheme="minorEastAsia" w:cstheme="minorEastAsia" w:hint="eastAsia"/>
                <w:sz w:val="24"/>
                <w:szCs w:val="24"/>
              </w:rPr>
              <w:t>人永恒的主题；成为深受消费者喜爱的生态啤酒引领者是千</w:t>
            </w:r>
            <w:proofErr w:type="gramStart"/>
            <w:r>
              <w:rPr>
                <w:rFonts w:asciiTheme="minorEastAsia" w:hAnsiTheme="minorEastAsia" w:cstheme="minorEastAsia" w:hint="eastAsia"/>
                <w:sz w:val="24"/>
                <w:szCs w:val="24"/>
              </w:rPr>
              <w:t>啤</w:t>
            </w:r>
            <w:proofErr w:type="gramEnd"/>
            <w:r>
              <w:rPr>
                <w:rFonts w:asciiTheme="minorEastAsia" w:hAnsiTheme="minorEastAsia" w:cstheme="minorEastAsia" w:hint="eastAsia"/>
                <w:sz w:val="24"/>
                <w:szCs w:val="24"/>
              </w:rPr>
              <w:t>人孜孜不倦的追求目标。在不懈的产业摸索下，千岛湖啤酒的企业理想是建成一个联结啤酒实业生产与啤酒文化休闲的循环产业链，通过快乐的生活态度与生活方式，为消费者“酿造快乐生活”</w:t>
            </w:r>
            <w:r>
              <w:rPr>
                <w:rFonts w:asciiTheme="minorEastAsia" w:hAnsiTheme="minorEastAsia" w:cstheme="minorEastAsia" w:hint="eastAsia"/>
                <w:color w:val="687388"/>
                <w:sz w:val="24"/>
                <w:szCs w:val="24"/>
              </w:rPr>
              <w:t>。</w:t>
            </w:r>
          </w:p>
        </w:tc>
      </w:tr>
      <w:tr w:rsidR="004B10C4">
        <w:trPr>
          <w:trHeight w:val="708"/>
          <w:jc w:val="center"/>
        </w:trPr>
        <w:tc>
          <w:tcPr>
            <w:tcW w:w="172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4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4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2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8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708"/>
          <w:jc w:val="center"/>
        </w:trPr>
        <w:tc>
          <w:tcPr>
            <w:tcW w:w="172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食品科学与工程</w:t>
            </w:r>
          </w:p>
        </w:tc>
        <w:tc>
          <w:tcPr>
            <w:tcW w:w="114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4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242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研发中试、酿造工</w:t>
            </w:r>
          </w:p>
        </w:tc>
        <w:tc>
          <w:tcPr>
            <w:tcW w:w="28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服从工作安排</w:t>
            </w:r>
          </w:p>
        </w:tc>
      </w:tr>
      <w:tr w:rsidR="004B10C4">
        <w:trPr>
          <w:trHeight w:val="708"/>
          <w:jc w:val="center"/>
        </w:trPr>
        <w:tc>
          <w:tcPr>
            <w:tcW w:w="172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食品质量与安全</w:t>
            </w:r>
          </w:p>
        </w:tc>
        <w:tc>
          <w:tcPr>
            <w:tcW w:w="114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4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242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化验员、酿造工</w:t>
            </w:r>
          </w:p>
        </w:tc>
        <w:tc>
          <w:tcPr>
            <w:tcW w:w="28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服从工作安排，适应三班制</w:t>
            </w:r>
          </w:p>
        </w:tc>
      </w:tr>
    </w:tbl>
    <w:p w:rsidR="004B10C4" w:rsidRDefault="004B10C4">
      <w:pPr>
        <w:jc w:val="left"/>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厦门海嘉面粉有限公司</w:t>
      </w:r>
    </w:p>
    <w:tbl>
      <w:tblPr>
        <w:tblW w:w="9035" w:type="dxa"/>
        <w:jc w:val="center"/>
        <w:tblLayout w:type="fixed"/>
        <w:tblLook w:val="04A0" w:firstRow="1" w:lastRow="0" w:firstColumn="1" w:lastColumn="0" w:noHBand="0" w:noVBand="1"/>
      </w:tblPr>
      <w:tblGrid>
        <w:gridCol w:w="1684"/>
        <w:gridCol w:w="1116"/>
        <w:gridCol w:w="1116"/>
        <w:gridCol w:w="2370"/>
        <w:gridCol w:w="2749"/>
      </w:tblGrid>
      <w:tr w:rsidR="004B10C4">
        <w:trPr>
          <w:trHeight w:val="4606"/>
          <w:jc w:val="center"/>
        </w:trPr>
        <w:tc>
          <w:tcPr>
            <w:tcW w:w="9035" w:type="dxa"/>
            <w:gridSpan w:val="5"/>
          </w:tcPr>
          <w:p w:rsidR="004B10C4" w:rsidRDefault="004B10C4">
            <w:pPr>
              <w:spacing w:line="340" w:lineRule="exact"/>
              <w:jc w:val="center"/>
              <w:rPr>
                <w:rFonts w:asciiTheme="minorEastAsia" w:hAnsiTheme="minorEastAsia" w:cstheme="minorEastAsia"/>
                <w:sz w:val="24"/>
                <w:szCs w:val="24"/>
              </w:rPr>
            </w:pPr>
          </w:p>
          <w:p w:rsidR="004B10C4" w:rsidRDefault="006632F1">
            <w:pPr>
              <w:spacing w:line="360" w:lineRule="auto"/>
              <w:ind w:firstLineChars="200" w:firstLine="482"/>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spacing w:line="360" w:lineRule="auto"/>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厦门海嘉面粉有限公司成立于1994年，是中粮集团目前在南方的唯一面粉加工企业。投资总额1.5亿元，年加工小麦20万吨，营业额近6亿元，稳定利税超3000万元。企业通过了国家面粉行业系列认证，是厦门市重点工业企业、军粮定点加工企业、农业产业化市级重点龙头企业，省级动态储备粮定点企业、福建省名牌产品，中国粮油放心面。是国内各大食品企业的首选供应商。</w:t>
            </w:r>
          </w:p>
          <w:p w:rsidR="004B10C4" w:rsidRDefault="004B10C4">
            <w:pPr>
              <w:spacing w:line="340" w:lineRule="exact"/>
              <w:jc w:val="center"/>
              <w:rPr>
                <w:rFonts w:asciiTheme="minorEastAsia" w:hAnsiTheme="minorEastAsia" w:cstheme="minorEastAsia"/>
                <w:sz w:val="24"/>
                <w:szCs w:val="24"/>
              </w:rPr>
            </w:pPr>
          </w:p>
        </w:tc>
      </w:tr>
      <w:tr w:rsidR="004B10C4">
        <w:trPr>
          <w:trHeight w:val="656"/>
          <w:jc w:val="center"/>
        </w:trPr>
        <w:tc>
          <w:tcPr>
            <w:tcW w:w="168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37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4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656"/>
          <w:jc w:val="center"/>
        </w:trPr>
        <w:tc>
          <w:tcPr>
            <w:tcW w:w="168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不限</w:t>
            </w:r>
          </w:p>
        </w:tc>
        <w:tc>
          <w:tcPr>
            <w:tcW w:w="11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1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237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业务代表</w:t>
            </w:r>
          </w:p>
        </w:tc>
        <w:tc>
          <w:tcPr>
            <w:tcW w:w="2749" w:type="dxa"/>
            <w:vAlign w:val="center"/>
          </w:tcPr>
          <w:p w:rsidR="004B10C4" w:rsidRDefault="004B10C4">
            <w:pPr>
              <w:spacing w:line="340" w:lineRule="exact"/>
              <w:jc w:val="left"/>
              <w:rPr>
                <w:rFonts w:asciiTheme="minorEastAsia" w:hAnsiTheme="minorEastAsia" w:cstheme="minorEastAsia"/>
                <w:sz w:val="24"/>
                <w:szCs w:val="24"/>
              </w:rPr>
            </w:pPr>
          </w:p>
        </w:tc>
      </w:tr>
    </w:tbl>
    <w:p w:rsidR="004B10C4" w:rsidRDefault="004B10C4">
      <w:pPr>
        <w:jc w:val="left"/>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山东凤祥食品有限公司</w:t>
      </w:r>
    </w:p>
    <w:tbl>
      <w:tblPr>
        <w:tblW w:w="10433" w:type="dxa"/>
        <w:jc w:val="center"/>
        <w:tblLayout w:type="fixed"/>
        <w:tblLook w:val="04A0" w:firstRow="1" w:lastRow="0" w:firstColumn="1" w:lastColumn="0" w:noHBand="0" w:noVBand="1"/>
      </w:tblPr>
      <w:tblGrid>
        <w:gridCol w:w="1576"/>
        <w:gridCol w:w="1547"/>
        <w:gridCol w:w="9"/>
        <w:gridCol w:w="1240"/>
        <w:gridCol w:w="1720"/>
        <w:gridCol w:w="4341"/>
      </w:tblGrid>
      <w:tr w:rsidR="004B10C4">
        <w:trPr>
          <w:trHeight w:val="10"/>
          <w:jc w:val="center"/>
        </w:trPr>
        <w:tc>
          <w:tcPr>
            <w:tcW w:w="10433" w:type="dxa"/>
            <w:gridSpan w:val="6"/>
          </w:tcPr>
          <w:p w:rsidR="004B10C4" w:rsidRDefault="004B10C4">
            <w:pPr>
              <w:spacing w:line="340" w:lineRule="exact"/>
              <w:jc w:val="center"/>
              <w:rPr>
                <w:rFonts w:asciiTheme="minorEastAsia" w:hAnsiTheme="minorEastAsia" w:cstheme="minorEastAsia"/>
                <w:sz w:val="24"/>
                <w:szCs w:val="24"/>
              </w:rPr>
            </w:pPr>
          </w:p>
          <w:p w:rsidR="004B10C4" w:rsidRDefault="006632F1">
            <w:pPr>
              <w:spacing w:line="340" w:lineRule="exact"/>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spacing w:line="560" w:lineRule="exact"/>
              <w:ind w:firstLineChars="200" w:firstLine="480"/>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新凤</w:t>
            </w:r>
            <w:proofErr w:type="gramStart"/>
            <w:r>
              <w:rPr>
                <w:rFonts w:asciiTheme="minorEastAsia" w:hAnsiTheme="minorEastAsia" w:cstheme="minorEastAsia" w:hint="eastAsia"/>
                <w:bCs/>
                <w:kern w:val="0"/>
                <w:sz w:val="24"/>
                <w:szCs w:val="24"/>
              </w:rPr>
              <w:t>祥</w:t>
            </w:r>
            <w:proofErr w:type="gramEnd"/>
            <w:r>
              <w:rPr>
                <w:rFonts w:asciiTheme="minorEastAsia" w:hAnsiTheme="minorEastAsia" w:cstheme="minorEastAsia" w:hint="eastAsia"/>
                <w:bCs/>
                <w:kern w:val="0"/>
                <w:sz w:val="24"/>
                <w:szCs w:val="24"/>
              </w:rPr>
              <w:t>控股集团有限责任公司(GMK,简称</w:t>
            </w:r>
            <w:proofErr w:type="gramStart"/>
            <w:r>
              <w:rPr>
                <w:rFonts w:asciiTheme="minorEastAsia" w:hAnsiTheme="minorEastAsia" w:cstheme="minorEastAsia" w:hint="eastAsia"/>
                <w:bCs/>
                <w:kern w:val="0"/>
                <w:sz w:val="24"/>
                <w:szCs w:val="24"/>
              </w:rPr>
              <w:t>”</w:t>
            </w:r>
            <w:proofErr w:type="gramEnd"/>
            <w:r>
              <w:rPr>
                <w:rFonts w:asciiTheme="minorEastAsia" w:hAnsiTheme="minorEastAsia" w:cstheme="minorEastAsia" w:hint="eastAsia"/>
                <w:bCs/>
                <w:kern w:val="0"/>
                <w:sz w:val="24"/>
                <w:szCs w:val="24"/>
              </w:rPr>
              <w:t>新凤</w:t>
            </w:r>
            <w:proofErr w:type="gramStart"/>
            <w:r>
              <w:rPr>
                <w:rFonts w:asciiTheme="minorEastAsia" w:hAnsiTheme="minorEastAsia" w:cstheme="minorEastAsia" w:hint="eastAsia"/>
                <w:bCs/>
                <w:kern w:val="0"/>
                <w:sz w:val="24"/>
                <w:szCs w:val="24"/>
              </w:rPr>
              <w:t>祥”</w:t>
            </w:r>
            <w:proofErr w:type="gramEnd"/>
            <w:r>
              <w:rPr>
                <w:rFonts w:asciiTheme="minorEastAsia" w:hAnsiTheme="minorEastAsia" w:cstheme="minorEastAsia" w:hint="eastAsia"/>
                <w:bCs/>
                <w:kern w:val="0"/>
                <w:sz w:val="24"/>
                <w:szCs w:val="24"/>
              </w:rPr>
              <w:t>) 始建于1991年10月，旗下拥有凤</w:t>
            </w:r>
            <w:proofErr w:type="gramStart"/>
            <w:r>
              <w:rPr>
                <w:rFonts w:asciiTheme="minorEastAsia" w:hAnsiTheme="minorEastAsia" w:cstheme="minorEastAsia" w:hint="eastAsia"/>
                <w:bCs/>
                <w:kern w:val="0"/>
                <w:sz w:val="24"/>
                <w:szCs w:val="24"/>
              </w:rPr>
              <w:t>祥</w:t>
            </w:r>
            <w:proofErr w:type="gramEnd"/>
            <w:r>
              <w:rPr>
                <w:rFonts w:asciiTheme="minorEastAsia" w:hAnsiTheme="minorEastAsia" w:cstheme="minorEastAsia" w:hint="eastAsia"/>
                <w:bCs/>
                <w:kern w:val="0"/>
                <w:sz w:val="24"/>
                <w:szCs w:val="24"/>
              </w:rPr>
              <w:t>食品</w:t>
            </w:r>
            <w:proofErr w:type="gramStart"/>
            <w:r>
              <w:rPr>
                <w:rFonts w:asciiTheme="minorEastAsia" w:hAnsiTheme="minorEastAsia" w:cstheme="minorEastAsia" w:hint="eastAsia"/>
                <w:bCs/>
                <w:kern w:val="0"/>
                <w:sz w:val="24"/>
                <w:szCs w:val="24"/>
              </w:rPr>
              <w:t>和祥光</w:t>
            </w:r>
            <w:proofErr w:type="gramEnd"/>
            <w:r>
              <w:rPr>
                <w:rFonts w:asciiTheme="minorEastAsia" w:hAnsiTheme="minorEastAsia" w:cstheme="minorEastAsia" w:hint="eastAsia"/>
                <w:bCs/>
                <w:kern w:val="0"/>
                <w:sz w:val="24"/>
                <w:szCs w:val="24"/>
              </w:rPr>
              <w:t>有色金属两大主导产业，正在形成新凤</w:t>
            </w:r>
            <w:proofErr w:type="gramStart"/>
            <w:r>
              <w:rPr>
                <w:rFonts w:asciiTheme="minorEastAsia" w:hAnsiTheme="minorEastAsia" w:cstheme="minorEastAsia" w:hint="eastAsia"/>
                <w:bCs/>
                <w:kern w:val="0"/>
                <w:sz w:val="24"/>
                <w:szCs w:val="24"/>
              </w:rPr>
              <w:t>祥</w:t>
            </w:r>
            <w:proofErr w:type="gramEnd"/>
            <w:r>
              <w:rPr>
                <w:rFonts w:asciiTheme="minorEastAsia" w:hAnsiTheme="minorEastAsia" w:cstheme="minorEastAsia" w:hint="eastAsia"/>
                <w:bCs/>
                <w:kern w:val="0"/>
                <w:sz w:val="24"/>
                <w:szCs w:val="24"/>
              </w:rPr>
              <w:t>金融产业。</w:t>
            </w:r>
          </w:p>
          <w:p w:rsidR="004B10C4" w:rsidRDefault="009B5284">
            <w:pPr>
              <w:spacing w:line="56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bCs/>
                <w:kern w:val="0"/>
                <w:sz w:val="24"/>
                <w:szCs w:val="24"/>
              </w:rPr>
              <w:t>凤</w:t>
            </w:r>
            <w:proofErr w:type="gramStart"/>
            <w:r>
              <w:rPr>
                <w:rFonts w:asciiTheme="minorEastAsia" w:hAnsiTheme="minorEastAsia" w:cstheme="minorEastAsia" w:hint="eastAsia"/>
                <w:bCs/>
                <w:kern w:val="0"/>
                <w:sz w:val="24"/>
                <w:szCs w:val="24"/>
              </w:rPr>
              <w:t>祥</w:t>
            </w:r>
            <w:proofErr w:type="gramEnd"/>
            <w:r>
              <w:rPr>
                <w:rFonts w:asciiTheme="minorEastAsia" w:hAnsiTheme="minorEastAsia" w:cstheme="minorEastAsia" w:hint="eastAsia"/>
                <w:bCs/>
                <w:kern w:val="0"/>
                <w:sz w:val="24"/>
                <w:szCs w:val="24"/>
              </w:rPr>
              <w:t>食品板块主要从事集</w:t>
            </w:r>
            <w:r>
              <w:rPr>
                <w:rFonts w:asciiTheme="minorEastAsia" w:hAnsiTheme="minorEastAsia" w:cstheme="minorEastAsia" w:hint="eastAsia"/>
                <w:sz w:val="24"/>
                <w:szCs w:val="24"/>
              </w:rPr>
              <w:t>饲料加工、种禽繁育、肉鸡饲养、屠宰分割、禽肉熟制品、调味品及生物制品的生产加工，种鸡、肉鸡全部自养，饲料全部自产自供，目前公司建有种鸡场22个，存栏种鸡180万套,年产鸡苗1.6亿只；现代化肉鸡场56个，年出栏肉鸡1.5亿只。凤</w:t>
            </w:r>
            <w:proofErr w:type="gramStart"/>
            <w:r>
              <w:rPr>
                <w:rFonts w:asciiTheme="minorEastAsia" w:hAnsiTheme="minorEastAsia" w:cstheme="minorEastAsia" w:hint="eastAsia"/>
                <w:sz w:val="24"/>
                <w:szCs w:val="24"/>
              </w:rPr>
              <w:t>祥</w:t>
            </w:r>
            <w:proofErr w:type="gramEnd"/>
            <w:r>
              <w:rPr>
                <w:rFonts w:asciiTheme="minorEastAsia" w:hAnsiTheme="minorEastAsia" w:cstheme="minorEastAsia" w:hint="eastAsia"/>
                <w:sz w:val="24"/>
                <w:szCs w:val="24"/>
              </w:rPr>
              <w:t>在中国肉鸡行业中第一个建立起“从农场到餐桌”全产业</w:t>
            </w:r>
            <w:proofErr w:type="gramStart"/>
            <w:r>
              <w:rPr>
                <w:rFonts w:asciiTheme="minorEastAsia" w:hAnsiTheme="minorEastAsia" w:cstheme="minorEastAsia" w:hint="eastAsia"/>
                <w:sz w:val="24"/>
                <w:szCs w:val="24"/>
              </w:rPr>
              <w:t>链食品</w:t>
            </w:r>
            <w:proofErr w:type="gramEnd"/>
            <w:r>
              <w:rPr>
                <w:rFonts w:asciiTheme="minorEastAsia" w:hAnsiTheme="minorEastAsia" w:cstheme="minorEastAsia" w:hint="eastAsia"/>
                <w:sz w:val="24"/>
                <w:szCs w:val="24"/>
              </w:rPr>
              <w:t>安全体系，第一个应用远程控制系统发展智能化、规模化、标准化肉鸡养殖，第一个应用生物工程等高新技术精深加工鸡副产品。连续几年来，凤</w:t>
            </w:r>
            <w:proofErr w:type="gramStart"/>
            <w:r>
              <w:rPr>
                <w:rFonts w:asciiTheme="minorEastAsia" w:hAnsiTheme="minorEastAsia" w:cstheme="minorEastAsia" w:hint="eastAsia"/>
                <w:sz w:val="24"/>
                <w:szCs w:val="24"/>
              </w:rPr>
              <w:t>祥</w:t>
            </w:r>
            <w:proofErr w:type="gramEnd"/>
            <w:r>
              <w:rPr>
                <w:rFonts w:asciiTheme="minorEastAsia" w:hAnsiTheme="minorEastAsia" w:cstheme="minorEastAsia" w:hint="eastAsia"/>
                <w:sz w:val="24"/>
                <w:szCs w:val="24"/>
              </w:rPr>
              <w:t>对欧盟、日本、马来西亚等国家和地区的出口量，始终保持全国同行业领先。同时凤</w:t>
            </w:r>
            <w:proofErr w:type="gramStart"/>
            <w:r>
              <w:rPr>
                <w:rFonts w:asciiTheme="minorEastAsia" w:hAnsiTheme="minorEastAsia" w:cstheme="minorEastAsia" w:hint="eastAsia"/>
                <w:sz w:val="24"/>
                <w:szCs w:val="24"/>
              </w:rPr>
              <w:t>祥</w:t>
            </w:r>
            <w:proofErr w:type="gramEnd"/>
            <w:r>
              <w:rPr>
                <w:rFonts w:asciiTheme="minorEastAsia" w:hAnsiTheme="minorEastAsia" w:cstheme="minorEastAsia" w:hint="eastAsia"/>
                <w:sz w:val="24"/>
                <w:szCs w:val="24"/>
              </w:rPr>
              <w:t>还是国内肯德基、麦当劳、沃尔玛等大型餐饮连锁集团的战略供应商，一举成为我国食品行业的领先标杆。</w:t>
            </w:r>
          </w:p>
          <w:p w:rsidR="004B10C4" w:rsidRDefault="009B5284">
            <w:pPr>
              <w:spacing w:line="56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kern w:val="0"/>
                <w:sz w:val="24"/>
                <w:szCs w:val="24"/>
              </w:rPr>
              <w:t>2003年12月13日，时任中共中央总书记、国家主席胡锦涛莅临凤</w:t>
            </w:r>
            <w:proofErr w:type="gramStart"/>
            <w:r>
              <w:rPr>
                <w:rFonts w:asciiTheme="minorEastAsia" w:hAnsiTheme="minorEastAsia" w:cstheme="minorEastAsia" w:hint="eastAsia"/>
                <w:kern w:val="0"/>
                <w:sz w:val="24"/>
                <w:szCs w:val="24"/>
              </w:rPr>
              <w:t>祥</w:t>
            </w:r>
            <w:proofErr w:type="gramEnd"/>
            <w:r>
              <w:rPr>
                <w:rFonts w:asciiTheme="minorEastAsia" w:hAnsiTheme="minorEastAsia" w:cstheme="minorEastAsia" w:hint="eastAsia"/>
                <w:kern w:val="0"/>
                <w:sz w:val="24"/>
                <w:szCs w:val="24"/>
              </w:rPr>
              <w:t>视察工作，对凤</w:t>
            </w:r>
            <w:proofErr w:type="gramStart"/>
            <w:r>
              <w:rPr>
                <w:rFonts w:asciiTheme="minorEastAsia" w:hAnsiTheme="minorEastAsia" w:cstheme="minorEastAsia" w:hint="eastAsia"/>
                <w:kern w:val="0"/>
                <w:sz w:val="24"/>
                <w:szCs w:val="24"/>
              </w:rPr>
              <w:t>祥</w:t>
            </w:r>
            <w:proofErr w:type="gramEnd"/>
            <w:r>
              <w:rPr>
                <w:rFonts w:asciiTheme="minorEastAsia" w:hAnsiTheme="minorEastAsia" w:cstheme="minorEastAsia" w:hint="eastAsia"/>
                <w:kern w:val="0"/>
                <w:sz w:val="24"/>
                <w:szCs w:val="24"/>
              </w:rPr>
              <w:t>狠抓食品安全，利用高新技术提升农产品加工增值水平给予了充分的肯定。</w:t>
            </w:r>
          </w:p>
          <w:p w:rsidR="004B10C4" w:rsidRDefault="009B5284">
            <w:pPr>
              <w:spacing w:line="48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凤</w:t>
            </w:r>
            <w:proofErr w:type="gramStart"/>
            <w:r>
              <w:rPr>
                <w:rFonts w:asciiTheme="minorEastAsia" w:hAnsiTheme="minorEastAsia" w:cstheme="minorEastAsia" w:hint="eastAsia"/>
                <w:sz w:val="24"/>
                <w:szCs w:val="24"/>
              </w:rPr>
              <w:t>祥</w:t>
            </w:r>
            <w:proofErr w:type="gramEnd"/>
            <w:r>
              <w:rPr>
                <w:rFonts w:asciiTheme="minorEastAsia" w:hAnsiTheme="minorEastAsia" w:cstheme="minorEastAsia" w:hint="eastAsia"/>
                <w:sz w:val="24"/>
                <w:szCs w:val="24"/>
              </w:rPr>
              <w:t>将秉持最健康、最安全、</w:t>
            </w:r>
            <w:proofErr w:type="gramStart"/>
            <w:r>
              <w:rPr>
                <w:rFonts w:asciiTheme="minorEastAsia" w:hAnsiTheme="minorEastAsia" w:cstheme="minorEastAsia" w:hint="eastAsia"/>
                <w:sz w:val="24"/>
                <w:szCs w:val="24"/>
              </w:rPr>
              <w:t>最</w:t>
            </w:r>
            <w:proofErr w:type="gramEnd"/>
            <w:r>
              <w:rPr>
                <w:rFonts w:asciiTheme="minorEastAsia" w:hAnsiTheme="minorEastAsia" w:cstheme="minorEastAsia" w:hint="eastAsia"/>
                <w:sz w:val="24"/>
                <w:szCs w:val="24"/>
              </w:rPr>
              <w:t>绿色的价值理念，把养殖作为企业的核心竞争力，缔造中国高价值美食品牌，矢志成为享誉全球的世界级综合食品集团。</w:t>
            </w:r>
          </w:p>
          <w:p w:rsidR="004B10C4" w:rsidRDefault="004B10C4">
            <w:pPr>
              <w:spacing w:line="340" w:lineRule="exact"/>
              <w:jc w:val="center"/>
              <w:rPr>
                <w:rFonts w:asciiTheme="minorEastAsia" w:hAnsiTheme="minorEastAsia" w:cstheme="minorEastAsia"/>
                <w:sz w:val="24"/>
                <w:szCs w:val="24"/>
              </w:rPr>
            </w:pPr>
          </w:p>
        </w:tc>
      </w:tr>
      <w:tr w:rsidR="004B10C4">
        <w:trPr>
          <w:trHeight w:val="1"/>
          <w:jc w:val="center"/>
        </w:trPr>
        <w:tc>
          <w:tcPr>
            <w:tcW w:w="15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招聘专业</w:t>
            </w:r>
          </w:p>
        </w:tc>
        <w:tc>
          <w:tcPr>
            <w:tcW w:w="154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249" w:type="dxa"/>
            <w:gridSpan w:val="2"/>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172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434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1"/>
          <w:jc w:val="center"/>
        </w:trPr>
        <w:tc>
          <w:tcPr>
            <w:tcW w:w="15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食品科学与工程</w:t>
            </w:r>
          </w:p>
        </w:tc>
        <w:tc>
          <w:tcPr>
            <w:tcW w:w="1556" w:type="dxa"/>
            <w:gridSpan w:val="2"/>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硕士</w:t>
            </w:r>
          </w:p>
        </w:tc>
        <w:tc>
          <w:tcPr>
            <w:tcW w:w="124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6</w:t>
            </w:r>
          </w:p>
        </w:tc>
        <w:tc>
          <w:tcPr>
            <w:tcW w:w="172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研发工程师</w:t>
            </w:r>
          </w:p>
        </w:tc>
        <w:tc>
          <w:tcPr>
            <w:tcW w:w="4341"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本科及以上学历，对肉食品加工、研发与应用充满好奇、兴趣，具备食品相关专业知识和一定操作技能，了解食品市场动向。有较强的责任心和严谨的工作态度。 班干部、成绩优异者或项目负责人优先。</w:t>
            </w:r>
          </w:p>
        </w:tc>
      </w:tr>
      <w:tr w:rsidR="004B10C4">
        <w:trPr>
          <w:trHeight w:val="1"/>
          <w:jc w:val="center"/>
        </w:trPr>
        <w:tc>
          <w:tcPr>
            <w:tcW w:w="15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食品科学与工程</w:t>
            </w:r>
          </w:p>
        </w:tc>
        <w:tc>
          <w:tcPr>
            <w:tcW w:w="1547"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249" w:type="dxa"/>
            <w:gridSpan w:val="2"/>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4</w:t>
            </w:r>
          </w:p>
        </w:tc>
        <w:tc>
          <w:tcPr>
            <w:tcW w:w="172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生产管理</w:t>
            </w:r>
            <w:proofErr w:type="gramStart"/>
            <w:r>
              <w:rPr>
                <w:rFonts w:asciiTheme="minorEastAsia" w:hAnsiTheme="minorEastAsia" w:cstheme="minorEastAsia" w:hint="eastAsia"/>
                <w:sz w:val="24"/>
                <w:szCs w:val="24"/>
              </w:rPr>
              <w:t>管陪生</w:t>
            </w:r>
            <w:proofErr w:type="gramEnd"/>
          </w:p>
        </w:tc>
        <w:tc>
          <w:tcPr>
            <w:tcW w:w="4341"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本科学历，对肉食品加工、生产管理感兴趣，具备食品相关专业知识和一定操作技能，有较强的责任心和严谨的工作态度。 班干部、成绩优异者优先。</w:t>
            </w:r>
          </w:p>
        </w:tc>
      </w:tr>
      <w:tr w:rsidR="004B10C4">
        <w:trPr>
          <w:trHeight w:val="1"/>
          <w:jc w:val="center"/>
        </w:trPr>
        <w:tc>
          <w:tcPr>
            <w:tcW w:w="15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食品质量与安全</w:t>
            </w:r>
          </w:p>
        </w:tc>
        <w:tc>
          <w:tcPr>
            <w:tcW w:w="1547"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w:t>
            </w:r>
          </w:p>
        </w:tc>
        <w:tc>
          <w:tcPr>
            <w:tcW w:w="1249" w:type="dxa"/>
            <w:gridSpan w:val="2"/>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720"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质量管理工程师</w:t>
            </w:r>
          </w:p>
        </w:tc>
        <w:tc>
          <w:tcPr>
            <w:tcW w:w="4341"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本科以上学历，食品质量与安全相关专业，对食品加工质量管理感兴趣，具有较强的组织协调能力，创新能力，掌握食品相关法律法规，掌握专业质量安全知识ISO9000、HACCP等体系；班干部、成绩优异者或负责项目经验者优先。</w:t>
            </w:r>
          </w:p>
        </w:tc>
      </w:tr>
      <w:tr w:rsidR="004B10C4">
        <w:trPr>
          <w:trHeight w:val="1"/>
          <w:jc w:val="center"/>
        </w:trPr>
        <w:tc>
          <w:tcPr>
            <w:tcW w:w="157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食品类</w:t>
            </w:r>
          </w:p>
        </w:tc>
        <w:tc>
          <w:tcPr>
            <w:tcW w:w="1547" w:type="dxa"/>
            <w:vAlign w:val="center"/>
          </w:tcPr>
          <w:p w:rsidR="004B10C4" w:rsidRDefault="009B5284">
            <w:pPr>
              <w:spacing w:line="340" w:lineRule="exact"/>
              <w:ind w:firstLineChars="100" w:firstLine="240"/>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w:t>
            </w:r>
          </w:p>
        </w:tc>
        <w:tc>
          <w:tcPr>
            <w:tcW w:w="1249" w:type="dxa"/>
            <w:gridSpan w:val="2"/>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1720" w:type="dxa"/>
            <w:vAlign w:val="center"/>
          </w:tcPr>
          <w:p w:rsidR="004B10C4" w:rsidRDefault="009B5284">
            <w:pPr>
              <w:spacing w:line="340" w:lineRule="exact"/>
              <w:ind w:firstLineChars="100" w:firstLine="240"/>
              <w:jc w:val="left"/>
              <w:rPr>
                <w:rFonts w:asciiTheme="minorEastAsia" w:hAnsiTheme="minorEastAsia" w:cstheme="minorEastAsia"/>
                <w:sz w:val="24"/>
                <w:szCs w:val="24"/>
              </w:rPr>
            </w:pPr>
            <w:r>
              <w:rPr>
                <w:rFonts w:asciiTheme="minorEastAsia" w:hAnsiTheme="minorEastAsia" w:cstheme="minorEastAsia" w:hint="eastAsia"/>
                <w:sz w:val="24"/>
                <w:szCs w:val="24"/>
              </w:rPr>
              <w:t>销售/销售服务岗</w:t>
            </w:r>
          </w:p>
        </w:tc>
        <w:tc>
          <w:tcPr>
            <w:tcW w:w="4341"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数据统计、核算、分析，对数字敏感，擅长沟通、协调，阳光心态，对市场、销售感兴趣；班干部、成绩优异者或负责项目经验者优先。</w:t>
            </w:r>
          </w:p>
        </w:tc>
      </w:tr>
    </w:tbl>
    <w:p w:rsidR="004B10C4" w:rsidRDefault="004B10C4">
      <w:pPr>
        <w:jc w:val="center"/>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上海睿金实业有限公司</w:t>
      </w:r>
    </w:p>
    <w:tbl>
      <w:tblPr>
        <w:tblW w:w="9276" w:type="dxa"/>
        <w:jc w:val="center"/>
        <w:tblLayout w:type="fixed"/>
        <w:tblLook w:val="04A0" w:firstRow="1" w:lastRow="0" w:firstColumn="1" w:lastColumn="0" w:noHBand="0" w:noVBand="1"/>
      </w:tblPr>
      <w:tblGrid>
        <w:gridCol w:w="1729"/>
        <w:gridCol w:w="1146"/>
        <w:gridCol w:w="1146"/>
        <w:gridCol w:w="2433"/>
        <w:gridCol w:w="2822"/>
      </w:tblGrid>
      <w:tr w:rsidR="004B10C4">
        <w:trPr>
          <w:trHeight w:val="8013"/>
          <w:jc w:val="center"/>
        </w:trPr>
        <w:tc>
          <w:tcPr>
            <w:tcW w:w="9276" w:type="dxa"/>
            <w:gridSpan w:val="5"/>
          </w:tcPr>
          <w:p w:rsidR="004B10C4" w:rsidRDefault="004B10C4">
            <w:pPr>
              <w:spacing w:line="340" w:lineRule="exact"/>
              <w:jc w:val="left"/>
              <w:rPr>
                <w:rFonts w:asciiTheme="minorEastAsia" w:hAnsiTheme="minorEastAsia" w:cstheme="minorEastAsia"/>
                <w:sz w:val="24"/>
                <w:szCs w:val="24"/>
              </w:rPr>
            </w:pPr>
          </w:p>
          <w:p w:rsidR="004B10C4" w:rsidRDefault="006632F1">
            <w:pPr>
              <w:pStyle w:val="10"/>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Pr="006632F1" w:rsidRDefault="009B5284" w:rsidP="006632F1">
            <w:pPr>
              <w:pStyle w:val="10"/>
              <w:ind w:firstLineChars="200" w:firstLine="480"/>
              <w:rPr>
                <w:rFonts w:asciiTheme="minorEastAsia" w:hAnsiTheme="minorEastAsia" w:cstheme="minorEastAsia"/>
                <w:sz w:val="24"/>
                <w:szCs w:val="24"/>
                <w:shd w:val="clear" w:color="auto" w:fill="FFFFFF"/>
              </w:rPr>
            </w:pPr>
            <w:r>
              <w:rPr>
                <w:rFonts w:asciiTheme="minorEastAsia" w:hAnsiTheme="minorEastAsia" w:cstheme="minorEastAsia" w:hint="eastAsia"/>
                <w:sz w:val="24"/>
                <w:szCs w:val="24"/>
                <w:shd w:val="clear" w:color="auto" w:fill="FFFFFF"/>
              </w:rPr>
              <w:t>我们是一家专业从事食品添加剂与配料的代理公司，主要代理品牌主要有：①瑞士</w:t>
            </w:r>
            <w:proofErr w:type="spellStart"/>
            <w:r>
              <w:rPr>
                <w:rFonts w:asciiTheme="minorEastAsia" w:hAnsiTheme="minorEastAsia" w:cstheme="minorEastAsia" w:hint="eastAsia"/>
                <w:sz w:val="24"/>
                <w:szCs w:val="24"/>
                <w:shd w:val="clear" w:color="auto" w:fill="FFFFFF"/>
              </w:rPr>
              <w:t>Lonza</w:t>
            </w:r>
            <w:proofErr w:type="spellEnd"/>
            <w:r>
              <w:rPr>
                <w:rFonts w:asciiTheme="minorEastAsia" w:hAnsiTheme="minorEastAsia" w:cstheme="minorEastAsia" w:hint="eastAsia"/>
                <w:sz w:val="24"/>
                <w:szCs w:val="24"/>
                <w:shd w:val="clear" w:color="auto" w:fill="FFFFFF"/>
              </w:rPr>
              <w:t>(龙沙)（左旋肉碱、PS、DHA、VB3）②英国</w:t>
            </w:r>
            <w:proofErr w:type="spellStart"/>
            <w:r>
              <w:rPr>
                <w:rFonts w:asciiTheme="minorEastAsia" w:hAnsiTheme="minorEastAsia" w:cstheme="minorEastAsia" w:hint="eastAsia"/>
                <w:sz w:val="24"/>
                <w:szCs w:val="24"/>
                <w:shd w:val="clear" w:color="auto" w:fill="FFFFFF"/>
              </w:rPr>
              <w:t>Tate&amp;Lyle</w:t>
            </w:r>
            <w:proofErr w:type="spellEnd"/>
            <w:r>
              <w:rPr>
                <w:rFonts w:asciiTheme="minorEastAsia" w:hAnsiTheme="minorEastAsia" w:cstheme="minorEastAsia" w:hint="eastAsia"/>
                <w:sz w:val="24"/>
                <w:szCs w:val="24"/>
                <w:shd w:val="clear" w:color="auto" w:fill="FFFFFF"/>
              </w:rPr>
              <w:t>泰</w:t>
            </w:r>
            <w:proofErr w:type="gramStart"/>
            <w:r>
              <w:rPr>
                <w:rFonts w:asciiTheme="minorEastAsia" w:hAnsiTheme="minorEastAsia" w:cstheme="minorEastAsia" w:hint="eastAsia"/>
                <w:sz w:val="24"/>
                <w:szCs w:val="24"/>
                <w:shd w:val="clear" w:color="auto" w:fill="FFFFFF"/>
              </w:rPr>
              <w:t>莱</w:t>
            </w:r>
            <w:proofErr w:type="gramEnd"/>
            <w:r>
              <w:rPr>
                <w:rFonts w:asciiTheme="minorEastAsia" w:hAnsiTheme="minorEastAsia" w:cstheme="minorEastAsia" w:hint="eastAsia"/>
                <w:sz w:val="24"/>
                <w:szCs w:val="24"/>
                <w:shd w:val="clear" w:color="auto" w:fill="FFFFFF"/>
              </w:rPr>
              <w:t>（三氯蔗糖、变性淀粉、膳食纤维）③爱尔兰KERRY（乳化剂、奶精、酵母提取物、VE、芝士粉、调味料等）④美国FMC的天然色素⑤德国BASF巴斯夫（CLA、共轭亚油酸、叶黄素酯等）⑥美国建明（抗氧化剂）⑦香精香料（瑞士芬美意、日本长谷川）⑧以及各种乳制品配料。</w:t>
            </w:r>
            <w:r>
              <w:rPr>
                <w:rFonts w:asciiTheme="minorEastAsia" w:hAnsiTheme="minorEastAsia" w:cstheme="minorEastAsia" w:hint="eastAsia"/>
                <w:sz w:val="24"/>
                <w:szCs w:val="24"/>
              </w:rPr>
              <w:br/>
            </w:r>
            <w:r>
              <w:rPr>
                <w:rFonts w:asciiTheme="minorEastAsia" w:hAnsiTheme="minorEastAsia" w:cstheme="minorEastAsia" w:hint="eastAsia"/>
                <w:sz w:val="24"/>
                <w:szCs w:val="24"/>
                <w:shd w:val="clear" w:color="auto" w:fill="FFFFFF"/>
              </w:rPr>
              <w:t xml:space="preserve">    公司一直致力于国内尤其是华东的食品、保健品和药品等。其范围覆盖乳制品、饮料、保健品、糖果、烘焙食品、休闲食品、调味品、肉类及药品等多个领域。</w:t>
            </w:r>
          </w:p>
        </w:tc>
      </w:tr>
      <w:tr w:rsidR="004B10C4">
        <w:trPr>
          <w:trHeight w:val="652"/>
          <w:jc w:val="center"/>
        </w:trPr>
        <w:tc>
          <w:tcPr>
            <w:tcW w:w="172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4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4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3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82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652"/>
          <w:jc w:val="center"/>
        </w:trPr>
        <w:tc>
          <w:tcPr>
            <w:tcW w:w="172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w:t>
            </w:r>
          </w:p>
        </w:tc>
        <w:tc>
          <w:tcPr>
            <w:tcW w:w="114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4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2-3人</w:t>
            </w:r>
          </w:p>
        </w:tc>
        <w:tc>
          <w:tcPr>
            <w:tcW w:w="243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销售</w:t>
            </w:r>
          </w:p>
        </w:tc>
        <w:tc>
          <w:tcPr>
            <w:tcW w:w="2822" w:type="dxa"/>
            <w:vAlign w:val="center"/>
          </w:tcPr>
          <w:p w:rsidR="004B10C4" w:rsidRDefault="004B10C4">
            <w:pPr>
              <w:spacing w:line="340" w:lineRule="exact"/>
              <w:jc w:val="left"/>
              <w:rPr>
                <w:rFonts w:asciiTheme="minorEastAsia" w:hAnsiTheme="minorEastAsia" w:cstheme="minorEastAsia"/>
                <w:sz w:val="24"/>
                <w:szCs w:val="24"/>
              </w:rPr>
            </w:pPr>
          </w:p>
        </w:tc>
      </w:tr>
      <w:tr w:rsidR="004B10C4">
        <w:trPr>
          <w:trHeight w:val="652"/>
          <w:jc w:val="center"/>
        </w:trPr>
        <w:tc>
          <w:tcPr>
            <w:tcW w:w="172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w:t>
            </w:r>
          </w:p>
        </w:tc>
        <w:tc>
          <w:tcPr>
            <w:tcW w:w="114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4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1-2人</w:t>
            </w:r>
          </w:p>
        </w:tc>
        <w:tc>
          <w:tcPr>
            <w:tcW w:w="243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销售助理</w:t>
            </w:r>
          </w:p>
        </w:tc>
        <w:tc>
          <w:tcPr>
            <w:tcW w:w="2822" w:type="dxa"/>
            <w:vAlign w:val="center"/>
          </w:tcPr>
          <w:p w:rsidR="004B10C4" w:rsidRDefault="004B10C4">
            <w:pPr>
              <w:spacing w:line="340" w:lineRule="exact"/>
              <w:jc w:val="left"/>
              <w:rPr>
                <w:rFonts w:asciiTheme="minorEastAsia" w:hAnsiTheme="minorEastAsia" w:cstheme="minorEastAsia"/>
                <w:sz w:val="24"/>
                <w:szCs w:val="24"/>
              </w:rPr>
            </w:pPr>
          </w:p>
        </w:tc>
      </w:tr>
    </w:tbl>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徐州一统食品工业有限公司</w:t>
      </w:r>
    </w:p>
    <w:tbl>
      <w:tblPr>
        <w:tblW w:w="10707" w:type="dxa"/>
        <w:jc w:val="center"/>
        <w:tblLayout w:type="fixed"/>
        <w:tblLook w:val="04A0" w:firstRow="1" w:lastRow="0" w:firstColumn="1" w:lastColumn="0" w:noHBand="0" w:noVBand="1"/>
      </w:tblPr>
      <w:tblGrid>
        <w:gridCol w:w="1158"/>
        <w:gridCol w:w="826"/>
        <w:gridCol w:w="1818"/>
        <w:gridCol w:w="1157"/>
        <w:gridCol w:w="1819"/>
        <w:gridCol w:w="2646"/>
        <w:gridCol w:w="1283"/>
      </w:tblGrid>
      <w:tr w:rsidR="004B10C4">
        <w:trPr>
          <w:trHeight w:val="5413"/>
          <w:jc w:val="center"/>
        </w:trPr>
        <w:tc>
          <w:tcPr>
            <w:tcW w:w="10707" w:type="dxa"/>
            <w:gridSpan w:val="7"/>
          </w:tcPr>
          <w:p w:rsidR="004B10C4" w:rsidRDefault="004B10C4">
            <w:pPr>
              <w:spacing w:line="340" w:lineRule="exact"/>
              <w:rPr>
                <w:rFonts w:asciiTheme="minorEastAsia" w:hAnsiTheme="minorEastAsia" w:cstheme="minorEastAsia"/>
                <w:b/>
                <w:sz w:val="24"/>
                <w:szCs w:val="24"/>
                <w:highlight w:val="yellow"/>
              </w:rPr>
            </w:pPr>
          </w:p>
          <w:p w:rsidR="004B10C4" w:rsidRDefault="006632F1">
            <w:pPr>
              <w:spacing w:line="340" w:lineRule="exact"/>
              <w:jc w:val="left"/>
              <w:rPr>
                <w:rFonts w:asciiTheme="minorEastAsia" w:hAnsiTheme="minorEastAsia" w:cstheme="minorEastAsia"/>
                <w:sz w:val="24"/>
                <w:szCs w:val="24"/>
              </w:rPr>
            </w:pPr>
            <w:r>
              <w:rPr>
                <w:rFonts w:asciiTheme="minorEastAsia" w:hAnsiTheme="minorEastAsia" w:cstheme="minorEastAsia" w:hint="eastAsia"/>
                <w:b/>
                <w:sz w:val="24"/>
                <w:szCs w:val="24"/>
                <w:highlight w:val="yellow"/>
              </w:rPr>
              <w:t>公司简介：</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一统食品工业有限公司创始于1993年，历经20多年，坚持以科技为先导，以客户为中心，按照需求者满意去设计和运作的经营理念，迄今成为中国专业的功能性配料提供商。</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一统公司整合全球资源，与全球顶级功能性配料供应商合作，甄选经功效验证和有科学数据支撑的功能性配料，为婴幼儿配方粉、保健食品、功能性食品和饮料等生产企业提供从原料选择到应用技术解决方案服务。</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目前产品涵盖脂类、益生菌、植物提取物、类胡萝卜素、乳蛋白等功能性配料，涵盖十二个健康功能声称领域。</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公司拥有专业的研发团队和技术专家团队，包括来自国家级检测机构和海外的科学家等各类人才。拥有国际一流的食品配料和应用实验室，建有10万级GMP中试车间，配备了气相色谱、液相色谱等检测设备。</w:t>
            </w:r>
          </w:p>
          <w:p w:rsidR="004B10C4" w:rsidRDefault="009B5284">
            <w:pPr>
              <w:spacing w:line="4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一统目前获得了多个外观专利、实用新型专利和发明专利，2016年被评选为江苏省博士后创新实践基地，是江苏省食品行业高新技术企业。</w:t>
            </w:r>
          </w:p>
          <w:p w:rsidR="004B10C4" w:rsidRDefault="004B10C4">
            <w:pPr>
              <w:spacing w:line="340" w:lineRule="exact"/>
              <w:jc w:val="left"/>
              <w:rPr>
                <w:rFonts w:asciiTheme="minorEastAsia" w:hAnsiTheme="minorEastAsia" w:cstheme="minorEastAsia"/>
                <w:sz w:val="24"/>
                <w:szCs w:val="24"/>
              </w:rPr>
            </w:pPr>
          </w:p>
        </w:tc>
      </w:tr>
      <w:tr w:rsidR="004B10C4">
        <w:trPr>
          <w:trHeight w:val="216"/>
          <w:jc w:val="center"/>
        </w:trPr>
        <w:tc>
          <w:tcPr>
            <w:tcW w:w="115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82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181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专业</w:t>
            </w:r>
          </w:p>
        </w:tc>
        <w:tc>
          <w:tcPr>
            <w:tcW w:w="115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819"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语言要求</w:t>
            </w:r>
          </w:p>
        </w:tc>
        <w:tc>
          <w:tcPr>
            <w:tcW w:w="2646"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主要岗位职责</w:t>
            </w:r>
          </w:p>
        </w:tc>
        <w:tc>
          <w:tcPr>
            <w:tcW w:w="128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工作地点</w:t>
            </w:r>
          </w:p>
        </w:tc>
      </w:tr>
      <w:tr w:rsidR="004B10C4">
        <w:trPr>
          <w:trHeight w:val="216"/>
          <w:jc w:val="center"/>
        </w:trPr>
        <w:tc>
          <w:tcPr>
            <w:tcW w:w="115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总经理秘书</w:t>
            </w:r>
          </w:p>
        </w:tc>
        <w:tc>
          <w:tcPr>
            <w:tcW w:w="826"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3</w:t>
            </w:r>
          </w:p>
        </w:tc>
        <w:tc>
          <w:tcPr>
            <w:tcW w:w="181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食品科学与工程</w:t>
            </w:r>
          </w:p>
        </w:tc>
        <w:tc>
          <w:tcPr>
            <w:tcW w:w="1157"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本科及以上</w:t>
            </w:r>
          </w:p>
        </w:tc>
        <w:tc>
          <w:tcPr>
            <w:tcW w:w="1819"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流利的英语口语交流</w:t>
            </w:r>
          </w:p>
        </w:tc>
        <w:tc>
          <w:tcPr>
            <w:tcW w:w="2646"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协助总经理做好综合、协调各部门工作和处理日常事务</w:t>
            </w:r>
          </w:p>
        </w:tc>
        <w:tc>
          <w:tcPr>
            <w:tcW w:w="1283"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徐州</w:t>
            </w:r>
          </w:p>
        </w:tc>
      </w:tr>
      <w:tr w:rsidR="004B10C4">
        <w:trPr>
          <w:trHeight w:val="216"/>
          <w:jc w:val="center"/>
        </w:trPr>
        <w:tc>
          <w:tcPr>
            <w:tcW w:w="115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市场专员</w:t>
            </w:r>
          </w:p>
        </w:tc>
        <w:tc>
          <w:tcPr>
            <w:tcW w:w="826"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w:t>
            </w:r>
          </w:p>
        </w:tc>
        <w:tc>
          <w:tcPr>
            <w:tcW w:w="181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化学、食品、新材料、生物制药艺术设计、等专业</w:t>
            </w:r>
          </w:p>
        </w:tc>
        <w:tc>
          <w:tcPr>
            <w:tcW w:w="1157"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硕士及以上</w:t>
            </w:r>
          </w:p>
        </w:tc>
        <w:tc>
          <w:tcPr>
            <w:tcW w:w="1819"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流利的英语口语交流和可以阅读英文文献，浏览英文网站；</w:t>
            </w:r>
          </w:p>
        </w:tc>
        <w:tc>
          <w:tcPr>
            <w:tcW w:w="2646"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分析公司与竞争对手的比较优劣势，并提出相关对策</w:t>
            </w:r>
          </w:p>
        </w:tc>
        <w:tc>
          <w:tcPr>
            <w:tcW w:w="1283"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徐州/上海</w:t>
            </w:r>
          </w:p>
        </w:tc>
      </w:tr>
      <w:tr w:rsidR="004B10C4">
        <w:trPr>
          <w:trHeight w:val="216"/>
          <w:jc w:val="center"/>
        </w:trPr>
        <w:tc>
          <w:tcPr>
            <w:tcW w:w="115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品牌专员</w:t>
            </w:r>
          </w:p>
        </w:tc>
        <w:tc>
          <w:tcPr>
            <w:tcW w:w="826"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w:t>
            </w:r>
          </w:p>
        </w:tc>
        <w:tc>
          <w:tcPr>
            <w:tcW w:w="181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食品科学与工程、市场策划</w:t>
            </w:r>
          </w:p>
        </w:tc>
        <w:tc>
          <w:tcPr>
            <w:tcW w:w="1157"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本科及以上</w:t>
            </w:r>
          </w:p>
        </w:tc>
        <w:tc>
          <w:tcPr>
            <w:tcW w:w="1819"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英语听说读写熟练</w:t>
            </w:r>
          </w:p>
        </w:tc>
        <w:tc>
          <w:tcPr>
            <w:tcW w:w="2646"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负责公司的展会及市场策划</w:t>
            </w:r>
          </w:p>
        </w:tc>
        <w:tc>
          <w:tcPr>
            <w:tcW w:w="1283"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徐州/上海</w:t>
            </w:r>
          </w:p>
        </w:tc>
      </w:tr>
      <w:tr w:rsidR="004B10C4">
        <w:trPr>
          <w:trHeight w:val="216"/>
          <w:jc w:val="center"/>
        </w:trPr>
        <w:tc>
          <w:tcPr>
            <w:tcW w:w="115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采购专员</w:t>
            </w:r>
          </w:p>
        </w:tc>
        <w:tc>
          <w:tcPr>
            <w:tcW w:w="826"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w:t>
            </w:r>
          </w:p>
        </w:tc>
        <w:tc>
          <w:tcPr>
            <w:tcW w:w="181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食品、经济等专业</w:t>
            </w:r>
          </w:p>
        </w:tc>
        <w:tc>
          <w:tcPr>
            <w:tcW w:w="1157"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本科及以上</w:t>
            </w:r>
          </w:p>
        </w:tc>
        <w:tc>
          <w:tcPr>
            <w:tcW w:w="1819"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英语听说读写熟练</w:t>
            </w:r>
          </w:p>
        </w:tc>
        <w:tc>
          <w:tcPr>
            <w:tcW w:w="2646"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准确、及时编制、下达采购订单，与供方不断沟通，追踪到货情况，并及时与相关部门沟通</w:t>
            </w:r>
          </w:p>
        </w:tc>
        <w:tc>
          <w:tcPr>
            <w:tcW w:w="1283"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徐州</w:t>
            </w:r>
          </w:p>
        </w:tc>
      </w:tr>
      <w:tr w:rsidR="004B10C4">
        <w:trPr>
          <w:trHeight w:val="216"/>
          <w:jc w:val="center"/>
        </w:trPr>
        <w:tc>
          <w:tcPr>
            <w:tcW w:w="115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销售助理</w:t>
            </w:r>
          </w:p>
        </w:tc>
        <w:tc>
          <w:tcPr>
            <w:tcW w:w="826"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5</w:t>
            </w:r>
          </w:p>
        </w:tc>
        <w:tc>
          <w:tcPr>
            <w:tcW w:w="181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食品科学与工程</w:t>
            </w:r>
          </w:p>
        </w:tc>
        <w:tc>
          <w:tcPr>
            <w:tcW w:w="1157"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本科及以上</w:t>
            </w:r>
          </w:p>
        </w:tc>
        <w:tc>
          <w:tcPr>
            <w:tcW w:w="1819" w:type="dxa"/>
            <w:vAlign w:val="center"/>
          </w:tcPr>
          <w:p w:rsidR="004B10C4" w:rsidRDefault="004B10C4">
            <w:pPr>
              <w:widowControl/>
              <w:jc w:val="left"/>
              <w:rPr>
                <w:rFonts w:asciiTheme="minorEastAsia" w:hAnsiTheme="minorEastAsia" w:cstheme="minorEastAsia"/>
                <w:color w:val="000000"/>
                <w:sz w:val="24"/>
                <w:szCs w:val="24"/>
              </w:rPr>
            </w:pPr>
          </w:p>
        </w:tc>
        <w:tc>
          <w:tcPr>
            <w:tcW w:w="2646"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负责开发和维护客户、完成对外报价、投标、合同谈判、合同签订等工作；</w:t>
            </w:r>
          </w:p>
        </w:tc>
        <w:tc>
          <w:tcPr>
            <w:tcW w:w="1283"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广州</w:t>
            </w:r>
          </w:p>
        </w:tc>
      </w:tr>
      <w:tr w:rsidR="004B10C4">
        <w:trPr>
          <w:trHeight w:val="216"/>
          <w:jc w:val="center"/>
        </w:trPr>
        <w:tc>
          <w:tcPr>
            <w:tcW w:w="1158" w:type="dxa"/>
            <w:vAlign w:val="center"/>
          </w:tcPr>
          <w:p w:rsidR="004B10C4" w:rsidRDefault="009B5284">
            <w:pPr>
              <w:widowControl/>
              <w:jc w:val="left"/>
              <w:rPr>
                <w:rFonts w:asciiTheme="minorEastAsia" w:hAnsiTheme="minorEastAsia" w:cstheme="minorEastAsia"/>
                <w:color w:val="000000"/>
                <w:sz w:val="24"/>
                <w:szCs w:val="24"/>
              </w:rPr>
            </w:pPr>
            <w:proofErr w:type="gramStart"/>
            <w:r>
              <w:rPr>
                <w:rFonts w:asciiTheme="minorEastAsia" w:hAnsiTheme="minorEastAsia" w:cstheme="minorEastAsia" w:hint="eastAsia"/>
                <w:color w:val="000000"/>
                <w:sz w:val="24"/>
                <w:szCs w:val="24"/>
              </w:rPr>
              <w:t>研发员</w:t>
            </w:r>
            <w:proofErr w:type="gramEnd"/>
          </w:p>
        </w:tc>
        <w:tc>
          <w:tcPr>
            <w:tcW w:w="826"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5</w:t>
            </w:r>
          </w:p>
        </w:tc>
        <w:tc>
          <w:tcPr>
            <w:tcW w:w="1818"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化学、食品、新材料、生物制药营养、等专业</w:t>
            </w:r>
          </w:p>
        </w:tc>
        <w:tc>
          <w:tcPr>
            <w:tcW w:w="1157"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硕士以上</w:t>
            </w:r>
          </w:p>
        </w:tc>
        <w:tc>
          <w:tcPr>
            <w:tcW w:w="1819"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流利的英语口语交流和可以阅读英文文献，浏览英文网站；</w:t>
            </w:r>
          </w:p>
        </w:tc>
        <w:tc>
          <w:tcPr>
            <w:tcW w:w="2646" w:type="dxa"/>
            <w:vAlign w:val="center"/>
          </w:tcPr>
          <w:p w:rsidR="004B10C4" w:rsidRDefault="009B5284">
            <w:pPr>
              <w:widowControl/>
              <w:ind w:firstLineChars="200" w:firstLine="48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结合公司经营的功能食品配料进行产品的配方设计、法规咨询、生产工艺、客户沟通等工作；</w:t>
            </w:r>
          </w:p>
        </w:tc>
        <w:tc>
          <w:tcPr>
            <w:tcW w:w="1283" w:type="dxa"/>
            <w:vAlign w:val="center"/>
          </w:tcPr>
          <w:p w:rsidR="004B10C4" w:rsidRDefault="009B5284">
            <w:pPr>
              <w:widowControl/>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徐州</w:t>
            </w:r>
          </w:p>
        </w:tc>
      </w:tr>
    </w:tbl>
    <w:p w:rsidR="004B10C4" w:rsidRDefault="004B10C4">
      <w:pPr>
        <w:jc w:val="center"/>
        <w:rPr>
          <w:rFonts w:asciiTheme="minorEastAsia" w:hAnsiTheme="minorEastAsia" w:cstheme="minorEastAsia"/>
          <w:sz w:val="24"/>
          <w:szCs w:val="24"/>
        </w:rPr>
      </w:pPr>
    </w:p>
    <w:p w:rsidR="004B10C4" w:rsidRDefault="009B5284" w:rsidP="006632F1">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浙江博多投资管理有限公司</w:t>
      </w:r>
    </w:p>
    <w:tbl>
      <w:tblPr>
        <w:tblW w:w="10390" w:type="dxa"/>
        <w:jc w:val="center"/>
        <w:tblLayout w:type="fixed"/>
        <w:tblLook w:val="04A0" w:firstRow="1" w:lastRow="0" w:firstColumn="1" w:lastColumn="0" w:noHBand="0" w:noVBand="1"/>
      </w:tblPr>
      <w:tblGrid>
        <w:gridCol w:w="1937"/>
        <w:gridCol w:w="1283"/>
        <w:gridCol w:w="1283"/>
        <w:gridCol w:w="2725"/>
        <w:gridCol w:w="3162"/>
      </w:tblGrid>
      <w:tr w:rsidR="004B10C4">
        <w:trPr>
          <w:trHeight w:val="4243"/>
          <w:jc w:val="center"/>
        </w:trPr>
        <w:tc>
          <w:tcPr>
            <w:tcW w:w="10390" w:type="dxa"/>
            <w:gridSpan w:val="5"/>
          </w:tcPr>
          <w:p w:rsidR="004B10C4" w:rsidRPr="006632F1" w:rsidRDefault="006632F1" w:rsidP="006632F1">
            <w:pPr>
              <w:spacing w:line="340" w:lineRule="exact"/>
              <w:jc w:val="left"/>
              <w:rPr>
                <w:rFonts w:asciiTheme="minorEastAsia" w:hAnsiTheme="minorEastAsia" w:cstheme="minorEastAsia"/>
                <w:b/>
                <w:sz w:val="24"/>
                <w:szCs w:val="24"/>
              </w:rPr>
            </w:pPr>
            <w:r>
              <w:rPr>
                <w:rFonts w:asciiTheme="minorEastAsia" w:hAnsiTheme="minorEastAsia" w:cstheme="minorEastAsia" w:hint="eastAsia"/>
                <w:b/>
                <w:sz w:val="24"/>
                <w:szCs w:val="24"/>
                <w:highlight w:val="yellow"/>
              </w:rPr>
              <w:t>公司简介：</w:t>
            </w:r>
          </w:p>
          <w:p w:rsidR="004B10C4" w:rsidRDefault="009B5284">
            <w:pPr>
              <w:numPr>
                <w:ilvl w:val="0"/>
                <w:numId w:val="1"/>
              </w:numPr>
              <w:jc w:val="left"/>
              <w:rPr>
                <w:rFonts w:asciiTheme="minorEastAsia" w:hAnsiTheme="minorEastAsia" w:cstheme="minorEastAsia"/>
                <w:bCs/>
                <w:sz w:val="24"/>
                <w:szCs w:val="24"/>
              </w:rPr>
            </w:pPr>
            <w:r>
              <w:rPr>
                <w:rFonts w:asciiTheme="minorEastAsia" w:hAnsiTheme="minorEastAsia" w:cstheme="minorEastAsia" w:hint="eastAsia"/>
                <w:bCs/>
                <w:sz w:val="24"/>
                <w:szCs w:val="24"/>
              </w:rPr>
              <w:t>品牌介绍</w:t>
            </w:r>
          </w:p>
          <w:p w:rsidR="004B10C4" w:rsidRDefault="009B5284">
            <w:pPr>
              <w:widowControl/>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茶饮品牌：蜜菓、甘茶度、</w:t>
            </w:r>
            <w:proofErr w:type="gramStart"/>
            <w:r>
              <w:rPr>
                <w:rFonts w:asciiTheme="minorEastAsia" w:hAnsiTheme="minorEastAsia" w:cstheme="minorEastAsia" w:hint="eastAsia"/>
                <w:color w:val="000000"/>
                <w:kern w:val="0"/>
                <w:sz w:val="24"/>
                <w:szCs w:val="24"/>
              </w:rPr>
              <w:t>茶桔便</w:t>
            </w:r>
            <w:proofErr w:type="gramEnd"/>
            <w:r>
              <w:rPr>
                <w:rFonts w:asciiTheme="minorEastAsia" w:hAnsiTheme="minorEastAsia" w:cstheme="minorEastAsia" w:hint="eastAsia"/>
                <w:color w:val="000000"/>
                <w:kern w:val="0"/>
                <w:sz w:val="24"/>
                <w:szCs w:val="24"/>
              </w:rPr>
              <w:t>(hey juice)、奶茶博士(遇见奶牛)、张阿姨奶茶、九龙巴士、黑玉、黑</w:t>
            </w:r>
            <w:proofErr w:type="gramStart"/>
            <w:r>
              <w:rPr>
                <w:rFonts w:asciiTheme="minorEastAsia" w:hAnsiTheme="minorEastAsia" w:cstheme="minorEastAsia" w:hint="eastAsia"/>
                <w:color w:val="000000"/>
                <w:kern w:val="0"/>
                <w:sz w:val="24"/>
                <w:szCs w:val="24"/>
              </w:rPr>
              <w:t>泷太</w:t>
            </w:r>
            <w:proofErr w:type="gramEnd"/>
            <w:r>
              <w:rPr>
                <w:rFonts w:asciiTheme="minorEastAsia" w:hAnsiTheme="minorEastAsia" w:cstheme="minorEastAsia" w:hint="eastAsia"/>
                <w:color w:val="000000"/>
                <w:kern w:val="0"/>
                <w:sz w:val="24"/>
                <w:szCs w:val="24"/>
              </w:rPr>
              <w:t>郎、</w:t>
            </w:r>
            <w:proofErr w:type="gramStart"/>
            <w:r>
              <w:rPr>
                <w:rFonts w:asciiTheme="minorEastAsia" w:hAnsiTheme="minorEastAsia" w:cstheme="minorEastAsia" w:hint="eastAsia"/>
                <w:color w:val="000000"/>
                <w:kern w:val="0"/>
                <w:sz w:val="24"/>
                <w:szCs w:val="24"/>
              </w:rPr>
              <w:t>诺登威咖啡</w:t>
            </w:r>
            <w:proofErr w:type="gramEnd"/>
            <w:r>
              <w:rPr>
                <w:rFonts w:asciiTheme="minorEastAsia" w:hAnsiTheme="minorEastAsia" w:cstheme="minorEastAsia" w:hint="eastAsia"/>
                <w:color w:val="000000"/>
                <w:kern w:val="0"/>
                <w:sz w:val="24"/>
                <w:szCs w:val="24"/>
              </w:rPr>
              <w:t>、果</w:t>
            </w:r>
            <w:proofErr w:type="gramStart"/>
            <w:r>
              <w:rPr>
                <w:rFonts w:asciiTheme="minorEastAsia" w:hAnsiTheme="minorEastAsia" w:cstheme="minorEastAsia" w:hint="eastAsia"/>
                <w:color w:val="000000"/>
                <w:kern w:val="0"/>
                <w:sz w:val="24"/>
                <w:szCs w:val="24"/>
              </w:rPr>
              <w:t>陌</w:t>
            </w:r>
            <w:proofErr w:type="gramEnd"/>
            <w:r>
              <w:rPr>
                <w:rFonts w:asciiTheme="minorEastAsia" w:hAnsiTheme="minorEastAsia" w:cstheme="minorEastAsia" w:hint="eastAsia"/>
                <w:color w:val="000000"/>
                <w:kern w:val="0"/>
                <w:sz w:val="24"/>
                <w:szCs w:val="24"/>
              </w:rPr>
              <w:t>茶饮等</w:t>
            </w:r>
          </w:p>
          <w:p w:rsidR="004B10C4" w:rsidRDefault="009B5284">
            <w:pPr>
              <w:widowControl/>
              <w:spacing w:after="240"/>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餐饮品牌：十秒到过桥米线、十秒到重庆小面、米集盒、青蔬、</w:t>
            </w:r>
            <w:proofErr w:type="gramStart"/>
            <w:r>
              <w:rPr>
                <w:rFonts w:asciiTheme="minorEastAsia" w:hAnsiTheme="minorEastAsia" w:cstheme="minorEastAsia" w:hint="eastAsia"/>
                <w:color w:val="000000"/>
                <w:kern w:val="0"/>
                <w:sz w:val="24"/>
                <w:szCs w:val="24"/>
              </w:rPr>
              <w:t>一锅两头牛</w:t>
            </w:r>
            <w:proofErr w:type="gramEnd"/>
            <w:r>
              <w:rPr>
                <w:rFonts w:asciiTheme="minorEastAsia" w:hAnsiTheme="minorEastAsia" w:cstheme="minorEastAsia" w:hint="eastAsia"/>
                <w:color w:val="000000"/>
                <w:kern w:val="0"/>
                <w:sz w:val="24"/>
                <w:szCs w:val="24"/>
              </w:rPr>
              <w:t>、罗罐中、金香缘米线、晓艾生煎、</w:t>
            </w:r>
            <w:proofErr w:type="gramStart"/>
            <w:r>
              <w:rPr>
                <w:rFonts w:asciiTheme="minorEastAsia" w:hAnsiTheme="minorEastAsia" w:cstheme="minorEastAsia" w:hint="eastAsia"/>
                <w:color w:val="000000"/>
                <w:kern w:val="0"/>
                <w:sz w:val="24"/>
                <w:szCs w:val="24"/>
              </w:rPr>
              <w:t>巴拉嘴肉蟹</w:t>
            </w:r>
            <w:proofErr w:type="gramEnd"/>
            <w:r>
              <w:rPr>
                <w:rFonts w:asciiTheme="minorEastAsia" w:hAnsiTheme="minorEastAsia" w:cstheme="minorEastAsia" w:hint="eastAsia"/>
                <w:color w:val="000000"/>
                <w:kern w:val="0"/>
                <w:sz w:val="24"/>
                <w:szCs w:val="24"/>
              </w:rPr>
              <w:t>煲、九龙巴士茶餐厅等</w:t>
            </w:r>
          </w:p>
          <w:p w:rsidR="004B10C4" w:rsidRDefault="009B5284">
            <w:pPr>
              <w:numPr>
                <w:ilvl w:val="0"/>
                <w:numId w:val="1"/>
              </w:numPr>
              <w:jc w:val="left"/>
              <w:rPr>
                <w:rFonts w:asciiTheme="minorEastAsia" w:hAnsiTheme="minorEastAsia" w:cstheme="minorEastAsia"/>
                <w:bCs/>
                <w:sz w:val="24"/>
                <w:szCs w:val="24"/>
              </w:rPr>
            </w:pPr>
            <w:r>
              <w:rPr>
                <w:rFonts w:asciiTheme="minorEastAsia" w:hAnsiTheme="minorEastAsia" w:cstheme="minorEastAsia" w:hint="eastAsia"/>
                <w:bCs/>
                <w:sz w:val="24"/>
                <w:szCs w:val="24"/>
              </w:rPr>
              <w:t>公司简介</w:t>
            </w:r>
          </w:p>
          <w:p w:rsidR="004B10C4" w:rsidRDefault="009B5284">
            <w:pPr>
              <w:ind w:firstLineChars="200" w:firstLine="480"/>
              <w:jc w:val="left"/>
              <w:rPr>
                <w:rFonts w:asciiTheme="minorEastAsia" w:hAnsiTheme="minorEastAsia" w:cstheme="minorEastAsia"/>
                <w:bCs/>
                <w:sz w:val="24"/>
                <w:szCs w:val="24"/>
              </w:rPr>
            </w:pPr>
            <w:r>
              <w:rPr>
                <w:rFonts w:asciiTheme="minorEastAsia" w:hAnsiTheme="minorEastAsia" w:cstheme="minorEastAsia" w:hint="eastAsia"/>
                <w:color w:val="000000"/>
                <w:kern w:val="0"/>
                <w:sz w:val="24"/>
                <w:szCs w:val="24"/>
              </w:rPr>
              <w:t>浙江博多投资管理有限公司成立于1999年，是国内唯一一家集原物料研发、生产、加盟连锁、品牌运维、直营体系建设以及原物</w:t>
            </w:r>
            <w:proofErr w:type="gramStart"/>
            <w:r>
              <w:rPr>
                <w:rFonts w:asciiTheme="minorEastAsia" w:hAnsiTheme="minorEastAsia" w:cstheme="minorEastAsia" w:hint="eastAsia"/>
                <w:color w:val="000000"/>
                <w:kern w:val="0"/>
                <w:sz w:val="24"/>
                <w:szCs w:val="24"/>
              </w:rPr>
              <w:t>料销售</w:t>
            </w:r>
            <w:proofErr w:type="gramEnd"/>
            <w:r>
              <w:rPr>
                <w:rFonts w:asciiTheme="minorEastAsia" w:hAnsiTheme="minorEastAsia" w:cstheme="minorEastAsia" w:hint="eastAsia"/>
                <w:color w:val="000000"/>
                <w:kern w:val="0"/>
                <w:sz w:val="24"/>
                <w:szCs w:val="24"/>
              </w:rPr>
              <w:t>为一体的综合型企业。集团旗下拥有20多个餐饮茶饮连锁品牌，8000多家茶饮加盟门店，1500余家餐饮加盟门店，直属员工2400余人。</w:t>
            </w:r>
          </w:p>
          <w:p w:rsidR="004B10C4" w:rsidRDefault="009B5284">
            <w:pPr>
              <w:ind w:firstLineChars="200" w:firstLine="480"/>
              <w:jc w:val="left"/>
              <w:rPr>
                <w:rFonts w:asciiTheme="minorEastAsia" w:hAnsiTheme="minorEastAsia" w:cstheme="minorEastAsia"/>
                <w:bCs/>
                <w:sz w:val="24"/>
                <w:szCs w:val="24"/>
              </w:rPr>
            </w:pPr>
            <w:r>
              <w:rPr>
                <w:rFonts w:asciiTheme="minorEastAsia" w:hAnsiTheme="minorEastAsia" w:cstheme="minorEastAsia" w:hint="eastAsia"/>
                <w:color w:val="000000"/>
                <w:kern w:val="0"/>
                <w:sz w:val="24"/>
                <w:szCs w:val="24"/>
              </w:rPr>
              <w:t>集团核心业务：</w:t>
            </w:r>
          </w:p>
          <w:p w:rsidR="004B10C4" w:rsidRDefault="009B5284">
            <w:pPr>
              <w:widowControl/>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1、茶饮餐饮品牌运维管理，公司自行研发、生产原物料，全程提供开店指导、运营管理、门</w:t>
            </w:r>
            <w:proofErr w:type="gramStart"/>
            <w:r>
              <w:rPr>
                <w:rFonts w:asciiTheme="minorEastAsia" w:hAnsiTheme="minorEastAsia" w:cstheme="minorEastAsia" w:hint="eastAsia"/>
                <w:color w:val="000000"/>
                <w:kern w:val="0"/>
                <w:sz w:val="24"/>
                <w:szCs w:val="24"/>
              </w:rPr>
              <w:t>店形象</w:t>
            </w:r>
            <w:proofErr w:type="gramEnd"/>
            <w:r>
              <w:rPr>
                <w:rFonts w:asciiTheme="minorEastAsia" w:hAnsiTheme="minorEastAsia" w:cstheme="minorEastAsia" w:hint="eastAsia"/>
                <w:color w:val="000000"/>
                <w:kern w:val="0"/>
                <w:sz w:val="24"/>
                <w:szCs w:val="24"/>
              </w:rPr>
              <w:t>设计、活动策划执行、菜单产品研发更新等。</w:t>
            </w:r>
          </w:p>
          <w:p w:rsidR="004B10C4" w:rsidRDefault="009B5284">
            <w:pPr>
              <w:widowControl/>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2、茶饮原物料销售：植脂末、果汁、果酱、果粉、爆</w:t>
            </w:r>
            <w:proofErr w:type="gramStart"/>
            <w:r>
              <w:rPr>
                <w:rFonts w:asciiTheme="minorEastAsia" w:hAnsiTheme="minorEastAsia" w:cstheme="minorEastAsia" w:hint="eastAsia"/>
                <w:color w:val="000000"/>
                <w:kern w:val="0"/>
                <w:sz w:val="24"/>
                <w:szCs w:val="24"/>
              </w:rPr>
              <w:t>爆</w:t>
            </w:r>
            <w:proofErr w:type="gramEnd"/>
            <w:r>
              <w:rPr>
                <w:rFonts w:asciiTheme="minorEastAsia" w:hAnsiTheme="minorEastAsia" w:cstheme="minorEastAsia" w:hint="eastAsia"/>
                <w:color w:val="000000"/>
                <w:kern w:val="0"/>
                <w:sz w:val="24"/>
                <w:szCs w:val="24"/>
              </w:rPr>
              <w:t>蛋等产品占全国奶茶行业的60%,同时远销东南亚、俄罗斯等国际市场。</w:t>
            </w:r>
          </w:p>
          <w:p w:rsidR="004B10C4" w:rsidRDefault="009B5284">
            <w:pPr>
              <w:widowControl/>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3、其他产业：广告公司、房产公司、园艺公司、酒店、茶叶公司、上海、北京、长沙、青岛、深圳子分公司等。</w:t>
            </w:r>
          </w:p>
          <w:p w:rsidR="004B10C4" w:rsidRDefault="009B5284">
            <w:pPr>
              <w:widowControl/>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集团发展：2009年起，每年保持50%以上的业绩同比增长速度，2014年突破5个亿，2016年突破12个亿。</w:t>
            </w:r>
          </w:p>
          <w:p w:rsidR="004B10C4" w:rsidRDefault="009B5284">
            <w:pPr>
              <w:widowControl/>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集团人才状况：公司是一家人力资源管理型公司，人才是公司的核心竞争力，从2013年的300余人到2017年4月的2400余人，公司的快速发展靠的是全体员工的共同努力。我们朝气蓬勃，平均年龄27周岁，</w:t>
            </w:r>
            <w:r w:rsidR="00A1603A">
              <w:rPr>
                <w:rFonts w:asciiTheme="minorEastAsia" w:hAnsiTheme="minorEastAsia" w:cstheme="minorEastAsia" w:hint="eastAsia"/>
                <w:color w:val="000000"/>
                <w:kern w:val="0"/>
                <w:sz w:val="24"/>
                <w:szCs w:val="24"/>
              </w:rPr>
              <w:t>本科</w:t>
            </w:r>
            <w:r>
              <w:rPr>
                <w:rFonts w:asciiTheme="minorEastAsia" w:hAnsiTheme="minorEastAsia" w:cstheme="minorEastAsia" w:hint="eastAsia"/>
                <w:color w:val="000000"/>
                <w:kern w:val="0"/>
                <w:sz w:val="24"/>
                <w:szCs w:val="24"/>
              </w:rPr>
              <w:t>及以上学历员工占90%以上。</w:t>
            </w:r>
          </w:p>
          <w:p w:rsidR="004B10C4" w:rsidRDefault="009B5284">
            <w:pPr>
              <w:widowControl/>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2017年，公司将成立3-4家公司，业务规模扩大50%,对人才的需求益加迫切，我们期望心怀梦想、脚踏实地的志同道合者一道努力，与公司共同飞扬。</w:t>
            </w:r>
          </w:p>
          <w:p w:rsidR="004B10C4" w:rsidRDefault="004B10C4">
            <w:pPr>
              <w:spacing w:line="340" w:lineRule="exact"/>
              <w:jc w:val="left"/>
              <w:rPr>
                <w:rFonts w:asciiTheme="minorEastAsia" w:hAnsiTheme="minorEastAsia" w:cstheme="minorEastAsia"/>
                <w:sz w:val="24"/>
                <w:szCs w:val="24"/>
              </w:rPr>
            </w:pPr>
          </w:p>
        </w:tc>
      </w:tr>
      <w:tr w:rsidR="004B10C4">
        <w:trPr>
          <w:trHeight w:val="458"/>
          <w:jc w:val="center"/>
        </w:trPr>
        <w:tc>
          <w:tcPr>
            <w:tcW w:w="1937"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28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28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72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3162"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58"/>
          <w:jc w:val="center"/>
        </w:trPr>
        <w:tc>
          <w:tcPr>
            <w:tcW w:w="1937" w:type="dxa"/>
            <w:vAlign w:val="center"/>
          </w:tcPr>
          <w:p w:rsidR="004B10C4" w:rsidRDefault="009B5284">
            <w:pPr>
              <w:spacing w:line="340" w:lineRule="exact"/>
              <w:jc w:val="left"/>
              <w:rPr>
                <w:rFonts w:asciiTheme="minorEastAsia" w:hAnsiTheme="minorEastAsia" w:cstheme="minorEastAsia"/>
                <w:color w:val="000000"/>
                <w:kern w:val="0"/>
                <w:sz w:val="24"/>
                <w:szCs w:val="24"/>
                <w:lang w:bidi="ar"/>
              </w:rPr>
            </w:pPr>
            <w:r>
              <w:rPr>
                <w:rFonts w:asciiTheme="minorEastAsia" w:hAnsiTheme="minorEastAsia" w:cstheme="minorEastAsia" w:hint="eastAsia"/>
                <w:color w:val="000000"/>
                <w:kern w:val="0"/>
                <w:sz w:val="24"/>
                <w:szCs w:val="24"/>
                <w:lang w:bidi="ar"/>
              </w:rPr>
              <w:t>食品类</w:t>
            </w:r>
          </w:p>
        </w:tc>
        <w:tc>
          <w:tcPr>
            <w:tcW w:w="128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bidi="ar"/>
              </w:rPr>
              <w:t>本科、硕士</w:t>
            </w:r>
          </w:p>
        </w:tc>
        <w:tc>
          <w:tcPr>
            <w:tcW w:w="128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bidi="ar"/>
              </w:rPr>
              <w:t>30</w:t>
            </w:r>
          </w:p>
        </w:tc>
        <w:tc>
          <w:tcPr>
            <w:tcW w:w="2725"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bidi="ar"/>
              </w:rPr>
              <w:t>暑期实习生</w:t>
            </w:r>
          </w:p>
        </w:tc>
        <w:tc>
          <w:tcPr>
            <w:tcW w:w="3162" w:type="dxa"/>
            <w:vAlign w:val="center"/>
          </w:tcPr>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bidi="ar"/>
              </w:rPr>
              <w:t>食品、生物类相关专业，在校成绩优秀，意向从事食品/饮品原物料研发工作</w:t>
            </w:r>
          </w:p>
        </w:tc>
      </w:tr>
    </w:tbl>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无锡华顺民生食品有限公司</w:t>
      </w:r>
    </w:p>
    <w:tbl>
      <w:tblPr>
        <w:tblW w:w="9180" w:type="dxa"/>
        <w:jc w:val="center"/>
        <w:tblLayout w:type="fixed"/>
        <w:tblLook w:val="04A0" w:firstRow="1" w:lastRow="0" w:firstColumn="1" w:lastColumn="0" w:noHBand="0" w:noVBand="1"/>
      </w:tblPr>
      <w:tblGrid>
        <w:gridCol w:w="1711"/>
        <w:gridCol w:w="1134"/>
        <w:gridCol w:w="1134"/>
        <w:gridCol w:w="2408"/>
        <w:gridCol w:w="2793"/>
      </w:tblGrid>
      <w:tr w:rsidR="004B10C4">
        <w:trPr>
          <w:trHeight w:val="5786"/>
          <w:jc w:val="center"/>
        </w:trPr>
        <w:tc>
          <w:tcPr>
            <w:tcW w:w="9180" w:type="dxa"/>
            <w:gridSpan w:val="5"/>
          </w:tcPr>
          <w:p w:rsidR="004B10C4" w:rsidRDefault="004B10C4">
            <w:pPr>
              <w:spacing w:line="340" w:lineRule="exact"/>
              <w:jc w:val="left"/>
              <w:rPr>
                <w:rFonts w:asciiTheme="minorEastAsia" w:hAnsiTheme="minorEastAsia" w:cstheme="minorEastAsia"/>
                <w:sz w:val="24"/>
                <w:szCs w:val="24"/>
              </w:rPr>
            </w:pPr>
          </w:p>
          <w:p w:rsidR="004B10C4" w:rsidRDefault="006632F1">
            <w:pPr>
              <w:spacing w:line="340" w:lineRule="exact"/>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无锡华顺民生食品有限公司是江苏省农业产业化龙头企业，创立于2005年底，年产值达6亿元，公司主要生产、销售“安井”牌速冻米面制品近100多个品种，公司凭借准确的市场定位、良好的产品性价比、及售后及配送服务，安井产品销售额高速增长。</w:t>
            </w:r>
          </w:p>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随着公司业务快速发展，也将为食品科技类人才提供良好的培养和发展平台，欢迎各位加入到安井大家庭中共同成长！</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食品相关专业</w:t>
            </w:r>
          </w:p>
        </w:tc>
        <w:tc>
          <w:tcPr>
            <w:tcW w:w="1134" w:type="dxa"/>
            <w:vAlign w:val="center"/>
          </w:tcPr>
          <w:p w:rsidR="004B10C4" w:rsidRDefault="00A1603A">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以上</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15</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暑假实习生</w:t>
            </w:r>
          </w:p>
        </w:tc>
        <w:tc>
          <w:tcPr>
            <w:tcW w:w="2793" w:type="dxa"/>
            <w:vAlign w:val="center"/>
          </w:tcPr>
          <w:p w:rsidR="004B10C4" w:rsidRDefault="004B10C4">
            <w:pPr>
              <w:spacing w:line="340" w:lineRule="exact"/>
              <w:jc w:val="left"/>
              <w:rPr>
                <w:rFonts w:asciiTheme="minorEastAsia" w:hAnsiTheme="minorEastAsia" w:cstheme="minorEastAsia"/>
                <w:sz w:val="24"/>
                <w:szCs w:val="24"/>
              </w:rPr>
            </w:pPr>
          </w:p>
        </w:tc>
      </w:tr>
    </w:tbl>
    <w:p w:rsidR="004B10C4" w:rsidRDefault="004B10C4">
      <w:pPr>
        <w:jc w:val="center"/>
        <w:rPr>
          <w:rFonts w:asciiTheme="minorEastAsia" w:hAnsiTheme="minorEastAsia" w:cstheme="minorEastAsia"/>
          <w:sz w:val="24"/>
          <w:szCs w:val="24"/>
        </w:rPr>
      </w:pPr>
    </w:p>
    <w:p w:rsidR="004B10C4" w:rsidRDefault="004B10C4">
      <w:pPr>
        <w:jc w:val="center"/>
        <w:rPr>
          <w:rFonts w:asciiTheme="minorEastAsia" w:hAnsiTheme="minorEastAsia" w:cstheme="minorEastAsia"/>
          <w:b/>
          <w:sz w:val="24"/>
          <w:szCs w:val="24"/>
        </w:rPr>
      </w:pPr>
    </w:p>
    <w:tbl>
      <w:tblPr>
        <w:tblW w:w="9180" w:type="dxa"/>
        <w:jc w:val="center"/>
        <w:tblLayout w:type="fixed"/>
        <w:tblLook w:val="04A0" w:firstRow="1" w:lastRow="0" w:firstColumn="1" w:lastColumn="0" w:noHBand="0" w:noVBand="1"/>
      </w:tblPr>
      <w:tblGrid>
        <w:gridCol w:w="1711"/>
        <w:gridCol w:w="1134"/>
        <w:gridCol w:w="1134"/>
        <w:gridCol w:w="2408"/>
        <w:gridCol w:w="2793"/>
      </w:tblGrid>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食品安全相关</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30</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实习大学生</w:t>
            </w:r>
          </w:p>
        </w:tc>
        <w:tc>
          <w:tcPr>
            <w:tcW w:w="2793" w:type="dxa"/>
            <w:vAlign w:val="center"/>
          </w:tcPr>
          <w:p w:rsidR="004B10C4" w:rsidRDefault="004B10C4">
            <w:pPr>
              <w:spacing w:line="340" w:lineRule="exact"/>
              <w:jc w:val="left"/>
              <w:rPr>
                <w:rFonts w:asciiTheme="minorEastAsia" w:hAnsiTheme="minorEastAsia" w:cstheme="minorEastAsia"/>
                <w:sz w:val="24"/>
                <w:szCs w:val="24"/>
              </w:rPr>
            </w:pP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市场营销相关</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30</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实习大学生</w:t>
            </w:r>
          </w:p>
        </w:tc>
        <w:tc>
          <w:tcPr>
            <w:tcW w:w="2793" w:type="dxa"/>
            <w:vAlign w:val="center"/>
          </w:tcPr>
          <w:p w:rsidR="004B10C4" w:rsidRDefault="004B10C4">
            <w:pPr>
              <w:spacing w:line="340" w:lineRule="exact"/>
              <w:jc w:val="left"/>
              <w:rPr>
                <w:rFonts w:asciiTheme="minorEastAsia" w:hAnsiTheme="minorEastAsia" w:cstheme="minorEastAsia"/>
                <w:sz w:val="24"/>
                <w:szCs w:val="24"/>
              </w:rPr>
            </w:pPr>
          </w:p>
        </w:tc>
      </w:tr>
    </w:tbl>
    <w:p w:rsidR="004B10C4" w:rsidRDefault="004B10C4">
      <w:pPr>
        <w:jc w:val="left"/>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proofErr w:type="gramStart"/>
      <w:r>
        <w:rPr>
          <w:rFonts w:asciiTheme="minorEastAsia" w:hAnsiTheme="minorEastAsia" w:cstheme="minorEastAsia" w:hint="eastAsia"/>
          <w:b/>
          <w:sz w:val="24"/>
          <w:szCs w:val="24"/>
        </w:rPr>
        <w:t>无锡药明康德</w:t>
      </w:r>
      <w:proofErr w:type="gramEnd"/>
      <w:r>
        <w:rPr>
          <w:rFonts w:asciiTheme="minorEastAsia" w:hAnsiTheme="minorEastAsia" w:cstheme="minorEastAsia" w:hint="eastAsia"/>
          <w:b/>
          <w:sz w:val="24"/>
          <w:szCs w:val="24"/>
        </w:rPr>
        <w:t>生物技术股份有限公司</w:t>
      </w:r>
    </w:p>
    <w:p w:rsidR="006632F1" w:rsidRDefault="006632F1">
      <w:pPr>
        <w:jc w:val="center"/>
        <w:rPr>
          <w:rFonts w:asciiTheme="minorEastAsia" w:hAnsiTheme="minorEastAsia" w:cstheme="minorEastAsia"/>
          <w:b/>
          <w:sz w:val="24"/>
          <w:szCs w:val="24"/>
        </w:rPr>
      </w:pPr>
    </w:p>
    <w:tbl>
      <w:tblPr>
        <w:tblW w:w="9180" w:type="dxa"/>
        <w:jc w:val="center"/>
        <w:tblLayout w:type="fixed"/>
        <w:tblLook w:val="04A0" w:firstRow="1" w:lastRow="0" w:firstColumn="1" w:lastColumn="0" w:noHBand="0" w:noVBand="1"/>
      </w:tblPr>
      <w:tblGrid>
        <w:gridCol w:w="1711"/>
        <w:gridCol w:w="1134"/>
        <w:gridCol w:w="1134"/>
        <w:gridCol w:w="2408"/>
        <w:gridCol w:w="2793"/>
      </w:tblGrid>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食品相关</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本科及以上</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生产/研发/质量</w:t>
            </w:r>
          </w:p>
        </w:tc>
        <w:tc>
          <w:tcPr>
            <w:tcW w:w="2793" w:type="dxa"/>
            <w:vAlign w:val="center"/>
          </w:tcPr>
          <w:p w:rsidR="004B10C4" w:rsidRDefault="004B10C4">
            <w:pPr>
              <w:spacing w:line="340" w:lineRule="exact"/>
              <w:jc w:val="left"/>
              <w:rPr>
                <w:rFonts w:asciiTheme="minorEastAsia" w:hAnsiTheme="minorEastAsia" w:cstheme="minorEastAsia"/>
                <w:sz w:val="24"/>
                <w:szCs w:val="24"/>
              </w:rPr>
            </w:pPr>
          </w:p>
        </w:tc>
      </w:tr>
    </w:tbl>
    <w:p w:rsidR="004B10C4" w:rsidRDefault="004B10C4">
      <w:pPr>
        <w:jc w:val="left"/>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4B10C4">
      <w:pPr>
        <w:jc w:val="cente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正大食品（南通）有限公司</w:t>
      </w:r>
    </w:p>
    <w:p w:rsidR="004B10C4" w:rsidRDefault="009B5284">
      <w:pPr>
        <w:rPr>
          <w:rFonts w:asciiTheme="minorEastAsia" w:hAnsiTheme="minorEastAsia" w:cstheme="minorEastAsia"/>
          <w:sz w:val="24"/>
          <w:szCs w:val="24"/>
        </w:rPr>
      </w:pPr>
      <w:r>
        <w:rPr>
          <w:rFonts w:asciiTheme="minorEastAsia" w:hAnsiTheme="minorEastAsia" w:cstheme="minorEastAsia" w:hint="eastAsia"/>
          <w:noProof/>
          <w:sz w:val="24"/>
          <w:szCs w:val="24"/>
        </w:rPr>
        <w:lastRenderedPageBreak/>
        <w:drawing>
          <wp:inline distT="0" distB="0" distL="0" distR="0" wp14:anchorId="00254BBB" wp14:editId="31D6FF87">
            <wp:extent cx="4953000" cy="3512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953429" cy="3513124"/>
                    </a:xfrm>
                    <a:prstGeom prst="rect">
                      <a:avLst/>
                    </a:prstGeom>
                  </pic:spPr>
                </pic:pic>
              </a:graphicData>
            </a:graphic>
          </wp:inline>
        </w:drawing>
      </w:r>
    </w:p>
    <w:tbl>
      <w:tblPr>
        <w:tblW w:w="9180" w:type="dxa"/>
        <w:jc w:val="center"/>
        <w:tblLayout w:type="fixed"/>
        <w:tblLook w:val="04A0" w:firstRow="1" w:lastRow="0" w:firstColumn="1" w:lastColumn="0" w:noHBand="0" w:noVBand="1"/>
      </w:tblPr>
      <w:tblGrid>
        <w:gridCol w:w="1711"/>
        <w:gridCol w:w="1134"/>
        <w:gridCol w:w="1134"/>
        <w:gridCol w:w="2408"/>
        <w:gridCol w:w="2793"/>
      </w:tblGrid>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食品相关</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食品研发</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优秀学生干部优先</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食品相关</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硕士</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食品研发</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优秀学生干部优先</w:t>
            </w:r>
          </w:p>
        </w:tc>
      </w:tr>
    </w:tbl>
    <w:p w:rsidR="004B10C4" w:rsidRDefault="004B10C4">
      <w:pPr>
        <w:jc w:val="center"/>
        <w:rPr>
          <w:rFonts w:asciiTheme="minorEastAsia" w:hAnsiTheme="minorEastAsia" w:cstheme="minorEastAsia"/>
          <w:sz w:val="24"/>
          <w:szCs w:val="24"/>
        </w:rPr>
      </w:pPr>
    </w:p>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广德</w:t>
      </w:r>
      <w:proofErr w:type="gramStart"/>
      <w:r>
        <w:rPr>
          <w:rFonts w:asciiTheme="minorEastAsia" w:hAnsiTheme="minorEastAsia" w:cstheme="minorEastAsia" w:hint="eastAsia"/>
          <w:b/>
          <w:sz w:val="24"/>
          <w:szCs w:val="24"/>
        </w:rPr>
        <w:t>惊石农业</w:t>
      </w:r>
      <w:proofErr w:type="gramEnd"/>
      <w:r>
        <w:rPr>
          <w:rFonts w:asciiTheme="minorEastAsia" w:hAnsiTheme="minorEastAsia" w:cstheme="minorEastAsia" w:hint="eastAsia"/>
          <w:b/>
          <w:sz w:val="24"/>
          <w:szCs w:val="24"/>
        </w:rPr>
        <w:t>科技发展有限公司</w:t>
      </w:r>
    </w:p>
    <w:p w:rsidR="004B10C4" w:rsidRDefault="009B5284">
      <w:pPr>
        <w:rPr>
          <w:rFonts w:asciiTheme="minorEastAsia" w:hAnsiTheme="minorEastAsia" w:cstheme="minorEastAsia"/>
          <w:sz w:val="24"/>
          <w:szCs w:val="24"/>
        </w:rPr>
      </w:pPr>
      <w:r>
        <w:rPr>
          <w:rFonts w:asciiTheme="minorEastAsia" w:hAnsiTheme="minorEastAsia" w:cstheme="minorEastAsia" w:hint="eastAsia"/>
          <w:noProof/>
          <w:sz w:val="24"/>
          <w:szCs w:val="24"/>
        </w:rPr>
        <w:drawing>
          <wp:inline distT="0" distB="0" distL="0" distR="0" wp14:anchorId="2015B989" wp14:editId="7C7B7650">
            <wp:extent cx="5274310" cy="33401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3340396"/>
                    </a:xfrm>
                    <a:prstGeom prst="rect">
                      <a:avLst/>
                    </a:prstGeom>
                  </pic:spPr>
                </pic:pic>
              </a:graphicData>
            </a:graphic>
          </wp:inline>
        </w:drawing>
      </w:r>
    </w:p>
    <w:tbl>
      <w:tblPr>
        <w:tblW w:w="9180" w:type="dxa"/>
        <w:tblLayout w:type="fixed"/>
        <w:tblLook w:val="04A0" w:firstRow="1" w:lastRow="0" w:firstColumn="1" w:lastColumn="0" w:noHBand="0" w:noVBand="1"/>
      </w:tblPr>
      <w:tblGrid>
        <w:gridCol w:w="1711"/>
        <w:gridCol w:w="1134"/>
        <w:gridCol w:w="1134"/>
        <w:gridCol w:w="2408"/>
        <w:gridCol w:w="2793"/>
      </w:tblGrid>
      <w:tr w:rsidR="004B10C4">
        <w:trPr>
          <w:trHeight w:val="471"/>
        </w:trPr>
        <w:tc>
          <w:tcPr>
            <w:tcW w:w="1711"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trPr>
        <w:tc>
          <w:tcPr>
            <w:tcW w:w="1711"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食品工程</w:t>
            </w:r>
          </w:p>
        </w:tc>
        <w:tc>
          <w:tcPr>
            <w:tcW w:w="1134"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34"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2408"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食品安全检查员</w:t>
            </w:r>
          </w:p>
        </w:tc>
        <w:tc>
          <w:tcPr>
            <w:tcW w:w="2793"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对生产过程中出现的原辅材料，在制品、半成品及成品进行质量把关、鉴定，对不合格品进行评价，提出处理意见</w:t>
            </w:r>
            <w:proofErr w:type="gramStart"/>
            <w:r>
              <w:rPr>
                <w:rFonts w:asciiTheme="minorEastAsia" w:hAnsiTheme="minorEastAsia" w:cstheme="minorEastAsia" w:hint="eastAsia"/>
                <w:sz w:val="24"/>
                <w:szCs w:val="24"/>
              </w:rPr>
              <w:t>见</w:t>
            </w:r>
            <w:proofErr w:type="gramEnd"/>
            <w:r>
              <w:rPr>
                <w:rFonts w:asciiTheme="minorEastAsia" w:hAnsiTheme="minorEastAsia" w:cstheme="minorEastAsia" w:hint="eastAsia"/>
                <w:sz w:val="24"/>
                <w:szCs w:val="24"/>
              </w:rPr>
              <w:t>实；负责日常产品质量的跟踪、监控及落实工作等相关工作。</w:t>
            </w:r>
          </w:p>
        </w:tc>
      </w:tr>
      <w:tr w:rsidR="004B10C4">
        <w:trPr>
          <w:trHeight w:val="471"/>
        </w:trPr>
        <w:tc>
          <w:tcPr>
            <w:tcW w:w="1711"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化验员</w:t>
            </w:r>
          </w:p>
        </w:tc>
        <w:tc>
          <w:tcPr>
            <w:tcW w:w="1134"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本科</w:t>
            </w:r>
          </w:p>
        </w:tc>
        <w:tc>
          <w:tcPr>
            <w:tcW w:w="1134"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2408"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化验员</w:t>
            </w:r>
          </w:p>
        </w:tc>
        <w:tc>
          <w:tcPr>
            <w:tcW w:w="2793" w:type="dxa"/>
            <w:vAlign w:val="center"/>
          </w:tcPr>
          <w:p w:rsidR="004B10C4" w:rsidRDefault="009B5284">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熟练操作微生物实验，农残检测，气相色谱仪等相关化学实验。</w:t>
            </w:r>
          </w:p>
        </w:tc>
      </w:tr>
    </w:tbl>
    <w:p w:rsidR="004B10C4" w:rsidRDefault="004B10C4">
      <w:pPr>
        <w:jc w:val="center"/>
        <w:rPr>
          <w:rFonts w:asciiTheme="minorEastAsia" w:hAnsiTheme="minorEastAsia" w:cstheme="minorEastAsia"/>
          <w:b/>
          <w:sz w:val="24"/>
          <w:szCs w:val="24"/>
        </w:rPr>
      </w:pPr>
    </w:p>
    <w:p w:rsidR="004B10C4" w:rsidRDefault="009B5284">
      <w:pPr>
        <w:jc w:val="center"/>
        <w:rPr>
          <w:rFonts w:asciiTheme="minorEastAsia" w:hAnsiTheme="minorEastAsia" w:cstheme="minorEastAsia"/>
          <w:b/>
          <w:sz w:val="24"/>
          <w:szCs w:val="24"/>
        </w:rPr>
      </w:pPr>
      <w:bookmarkStart w:id="4" w:name="OLE_LINK7"/>
      <w:bookmarkStart w:id="5" w:name="OLE_LINK5"/>
      <w:bookmarkStart w:id="6" w:name="OLE_LINK6"/>
      <w:bookmarkStart w:id="7" w:name="OLE_LINK4"/>
      <w:r>
        <w:rPr>
          <w:rFonts w:asciiTheme="minorEastAsia" w:hAnsiTheme="minorEastAsia" w:cstheme="minorEastAsia" w:hint="eastAsia"/>
          <w:b/>
          <w:sz w:val="24"/>
          <w:szCs w:val="24"/>
        </w:rPr>
        <w:t>苏州品诺食品贸易有限公司</w:t>
      </w:r>
    </w:p>
    <w:bookmarkEnd w:id="4"/>
    <w:bookmarkEnd w:id="5"/>
    <w:bookmarkEnd w:id="6"/>
    <w:bookmarkEnd w:id="7"/>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noProof/>
          <w:sz w:val="24"/>
          <w:szCs w:val="24"/>
        </w:rPr>
        <w:drawing>
          <wp:inline distT="0" distB="0" distL="0" distR="0" wp14:anchorId="2776C816" wp14:editId="12E6B28F">
            <wp:extent cx="5274310" cy="32759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3276299"/>
                    </a:xfrm>
                    <a:prstGeom prst="rect">
                      <a:avLst/>
                    </a:prstGeom>
                  </pic:spPr>
                </pic:pic>
              </a:graphicData>
            </a:graphic>
          </wp:inline>
        </w:drawing>
      </w:r>
    </w:p>
    <w:tbl>
      <w:tblPr>
        <w:tblW w:w="9180" w:type="dxa"/>
        <w:jc w:val="center"/>
        <w:tblLayout w:type="fixed"/>
        <w:tblLook w:val="04A0" w:firstRow="1" w:lastRow="0" w:firstColumn="1" w:lastColumn="0" w:noHBand="0" w:noVBand="1"/>
      </w:tblPr>
      <w:tblGrid>
        <w:gridCol w:w="1711"/>
        <w:gridCol w:w="1134"/>
        <w:gridCol w:w="1134"/>
        <w:gridCol w:w="2408"/>
        <w:gridCol w:w="2793"/>
      </w:tblGrid>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食品科学与工程</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不限</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研发</w:t>
            </w:r>
          </w:p>
        </w:tc>
        <w:tc>
          <w:tcPr>
            <w:tcW w:w="2793" w:type="dxa"/>
            <w:vAlign w:val="center"/>
          </w:tcPr>
          <w:p w:rsidR="004B10C4" w:rsidRDefault="004B10C4">
            <w:pPr>
              <w:spacing w:line="340" w:lineRule="exact"/>
              <w:jc w:val="left"/>
              <w:rPr>
                <w:rFonts w:asciiTheme="minorEastAsia" w:hAnsiTheme="minorEastAsia" w:cstheme="minorEastAsia"/>
                <w:sz w:val="24"/>
                <w:szCs w:val="24"/>
              </w:rPr>
            </w:pP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食品科学与工程</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不限</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销售</w:t>
            </w:r>
          </w:p>
        </w:tc>
        <w:tc>
          <w:tcPr>
            <w:tcW w:w="2793" w:type="dxa"/>
            <w:vAlign w:val="center"/>
          </w:tcPr>
          <w:p w:rsidR="004B10C4" w:rsidRDefault="004B10C4">
            <w:pPr>
              <w:spacing w:line="340" w:lineRule="exact"/>
              <w:jc w:val="left"/>
              <w:rPr>
                <w:rFonts w:asciiTheme="minorEastAsia" w:hAnsiTheme="minorEastAsia" w:cstheme="minorEastAsia"/>
                <w:sz w:val="24"/>
                <w:szCs w:val="24"/>
              </w:rPr>
            </w:pPr>
          </w:p>
        </w:tc>
      </w:tr>
    </w:tbl>
    <w:p w:rsidR="004B10C4" w:rsidRDefault="004B10C4">
      <w:pPr>
        <w:jc w:val="center"/>
        <w:rPr>
          <w:rFonts w:asciiTheme="minorEastAsia" w:hAnsiTheme="minorEastAsia" w:cstheme="minorEastAsia"/>
          <w:b/>
          <w:sz w:val="24"/>
          <w:szCs w:val="24"/>
        </w:rPr>
      </w:pPr>
    </w:p>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永辉超市</w:t>
      </w:r>
    </w:p>
    <w:tbl>
      <w:tblPr>
        <w:tblW w:w="9180" w:type="dxa"/>
        <w:jc w:val="center"/>
        <w:tblLayout w:type="fixed"/>
        <w:tblLook w:val="04A0" w:firstRow="1" w:lastRow="0" w:firstColumn="1" w:lastColumn="0" w:noHBand="0" w:noVBand="1"/>
      </w:tblPr>
      <w:tblGrid>
        <w:gridCol w:w="1711"/>
        <w:gridCol w:w="1134"/>
        <w:gridCol w:w="1134"/>
        <w:gridCol w:w="2408"/>
        <w:gridCol w:w="2793"/>
      </w:tblGrid>
      <w:tr w:rsidR="004B10C4">
        <w:trPr>
          <w:trHeight w:val="5524"/>
          <w:jc w:val="center"/>
        </w:trPr>
        <w:tc>
          <w:tcPr>
            <w:tcW w:w="9180" w:type="dxa"/>
            <w:gridSpan w:val="5"/>
          </w:tcPr>
          <w:p w:rsidR="004B10C4" w:rsidRDefault="004B10C4">
            <w:pPr>
              <w:spacing w:line="340" w:lineRule="exact"/>
              <w:rPr>
                <w:rFonts w:asciiTheme="minorEastAsia" w:hAnsiTheme="minorEastAsia" w:cstheme="minorEastAsia"/>
                <w:b/>
                <w:sz w:val="24"/>
                <w:szCs w:val="24"/>
              </w:rPr>
            </w:pPr>
          </w:p>
          <w:p w:rsidR="004B10C4" w:rsidRDefault="006632F1">
            <w:pPr>
              <w:spacing w:line="340" w:lineRule="exact"/>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永辉超市成立于2001年，十年创业，飞跃发展，是中国500强企业之一，是国家级“流通”及“农业产业化”双龙头企业，上海主板上市（股票代码：601933）。国务院授予“全国就业先进企业”，获“全国五一劳动奖状”等荣誉称号。</w:t>
            </w:r>
          </w:p>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永辉超市是中国大陆首批将生鲜农产品引进现代超市的流通企业之一，被国家七部委誉为中国“农改超”推广的典范，被百姓誉为“民生超市、百姓永辉”。公司已发展成为以零售业为龙头，以现代物流为支撑，以现代农业和食品工业为两翼，以实业开发为基础的大型集团企业。永辉超市坚持“融合共享”、“竞合发展”的理念开创蓝海，与境内外零售企业共同繁荣中国零售市场，在福建、广东、重庆、四川、贵州、陕西、北京、天津、河北、河南、安徽、上海、江苏、浙江、黑龙江、吉林、辽宁等17个省市已发展超过400多家大、中型超市，经营面积超过400万平方米，中国快速消费品连锁百强7强。</w:t>
            </w:r>
          </w:p>
          <w:p w:rsidR="004B10C4" w:rsidRDefault="009B5284">
            <w:pPr>
              <w:spacing w:line="340" w:lineRule="exact"/>
              <w:ind w:firstLineChars="200" w:firstLine="480"/>
              <w:jc w:val="left"/>
              <w:rPr>
                <w:rFonts w:asciiTheme="minorEastAsia" w:hAnsiTheme="minorEastAsia" w:cstheme="minorEastAsia"/>
                <w:b/>
                <w:sz w:val="24"/>
                <w:szCs w:val="24"/>
              </w:rPr>
            </w:pPr>
            <w:r>
              <w:rPr>
                <w:rFonts w:asciiTheme="minorEastAsia" w:hAnsiTheme="minorEastAsia" w:cstheme="minorEastAsia" w:hint="eastAsia"/>
                <w:sz w:val="24"/>
                <w:szCs w:val="24"/>
              </w:rPr>
              <w:t>未来几年，永辉将稳健地向全国多个区域发展，并保持可持续盈利增长，力争发展成为全国性生鲜超市龙头企业，跻身中国连锁企业前列。</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招聘专业</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学历</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人数</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具体要求</w:t>
            </w:r>
          </w:p>
        </w:tc>
      </w:tr>
      <w:tr w:rsidR="004B10C4">
        <w:trPr>
          <w:trHeight w:val="471"/>
          <w:jc w:val="center"/>
        </w:trPr>
        <w:tc>
          <w:tcPr>
            <w:tcW w:w="1711"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不限</w:t>
            </w:r>
          </w:p>
        </w:tc>
        <w:tc>
          <w:tcPr>
            <w:tcW w:w="1134" w:type="dxa"/>
            <w:vAlign w:val="center"/>
          </w:tcPr>
          <w:p w:rsidR="004B10C4" w:rsidRDefault="00A1603A">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本科</w:t>
            </w:r>
            <w:r w:rsidR="009B5284">
              <w:rPr>
                <w:rFonts w:asciiTheme="minorEastAsia" w:hAnsiTheme="minorEastAsia" w:cstheme="minorEastAsia" w:hint="eastAsia"/>
                <w:sz w:val="24"/>
                <w:szCs w:val="24"/>
              </w:rPr>
              <w:t>及以上</w:t>
            </w:r>
          </w:p>
        </w:tc>
        <w:tc>
          <w:tcPr>
            <w:tcW w:w="1134"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20-30人</w:t>
            </w:r>
          </w:p>
        </w:tc>
        <w:tc>
          <w:tcPr>
            <w:tcW w:w="2408"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兼职/储备合伙人</w:t>
            </w:r>
          </w:p>
        </w:tc>
        <w:tc>
          <w:tcPr>
            <w:tcW w:w="2793" w:type="dxa"/>
            <w:vAlign w:val="center"/>
          </w:tcPr>
          <w:p w:rsidR="004B10C4" w:rsidRDefault="009B5284">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有激情，有创业梦想；有明确的职业发展目标，愿意在零售行业达到更高职位发展</w:t>
            </w:r>
          </w:p>
        </w:tc>
      </w:tr>
      <w:bookmarkEnd w:id="0"/>
      <w:bookmarkEnd w:id="1"/>
    </w:tbl>
    <w:p w:rsidR="004B10C4" w:rsidRDefault="004B10C4">
      <w:pPr>
        <w:jc w:val="center"/>
        <w:rPr>
          <w:rFonts w:asciiTheme="minorEastAsia" w:hAnsiTheme="minorEastAsia" w:cstheme="minorEastAsia"/>
          <w:sz w:val="24"/>
          <w:szCs w:val="24"/>
        </w:rPr>
      </w:pPr>
    </w:p>
    <w:p w:rsidR="006632F1" w:rsidRDefault="006632F1">
      <w:pPr>
        <w:jc w:val="center"/>
        <w:rPr>
          <w:rFonts w:asciiTheme="minorEastAsia" w:hAnsiTheme="minorEastAsia" w:cstheme="minorEastAsia"/>
          <w:b/>
          <w:bCs/>
          <w:sz w:val="24"/>
          <w:szCs w:val="24"/>
        </w:rPr>
      </w:pPr>
    </w:p>
    <w:p w:rsidR="004B10C4" w:rsidRDefault="009B5284">
      <w:pPr>
        <w:jc w:val="center"/>
        <w:rPr>
          <w:rFonts w:asciiTheme="minorEastAsia" w:hAnsiTheme="minorEastAsia" w:cstheme="minorEastAsia"/>
          <w:b/>
          <w:bCs/>
          <w:sz w:val="24"/>
          <w:szCs w:val="24"/>
        </w:rPr>
      </w:pPr>
      <w:bookmarkStart w:id="8" w:name="OLE_LINK8"/>
      <w:bookmarkStart w:id="9" w:name="OLE_LINK9"/>
      <w:r>
        <w:rPr>
          <w:rFonts w:asciiTheme="minorEastAsia" w:hAnsiTheme="minorEastAsia" w:cstheme="minorEastAsia" w:hint="eastAsia"/>
          <w:b/>
          <w:bCs/>
          <w:sz w:val="24"/>
          <w:szCs w:val="24"/>
        </w:rPr>
        <w:t>杭州老板电器股份有限公司</w:t>
      </w:r>
      <w:bookmarkEnd w:id="8"/>
      <w:bookmarkEnd w:id="9"/>
    </w:p>
    <w:p w:rsidR="004B10C4" w:rsidRDefault="009B5284">
      <w:pPr>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杭州老板电器股份有限公司（证券代码：002508）是经过三十年市场检验的专业厨房电器生产企业。集团总部位于风景秀丽的杭州，这是一块集人文风貌与经济发展双重优势的宝地。老板集团也在这块宝地不断壮大发展，打造出“老板厨房电器”这一中国家庭熟悉与喜爱的著名品牌。今天，老板厨房电器网络遍布全国。明天，老板厨房电器以更加进取的姿态将发展的目光投向国际大舞台，在国际市场打下一片更为广阔的新天地，将优秀产品带进全球集团。产品可以被竞争者模仿，品牌却是独一无二的。老板厨房电器在近三十年的发展中除了十分注重产品质量和强化服务意识外，非常注重品牌的建设，坚持不懈的品牌建设为老板厨房电器带来了源源不断的财富。老板厨房电器的近三十年发展，不仅见证中国改革开放的三十年，更谱写了中国民营企业健康的发展史。</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ab/>
        <w:t>企业精神： 老虎钳精神，是企业精神的图腾，是对公司文化一种更深层次的抽象理解。</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ab/>
        <w:t>企业责任： 勇于担负领导行业发展的责任，做一个让社会尊敬的企业。</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ab/>
        <w:t>企业愿景： 致力于改善人类的烹饪环境，把中国悠久的饮食文化与先进的科学技术相结合，让每个家庭都享受到由精湛科技带来的轻松烹饪。</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4.</w:t>
      </w:r>
      <w:r>
        <w:rPr>
          <w:rFonts w:asciiTheme="minorEastAsia" w:hAnsiTheme="minorEastAsia" w:cstheme="minorEastAsia" w:hint="eastAsia"/>
          <w:sz w:val="24"/>
          <w:szCs w:val="24"/>
        </w:rPr>
        <w:tab/>
        <w:t>企业使命： 成为中国竞争力最强的专业厨房电器百年企业。</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hint="eastAsia"/>
          <w:sz w:val="24"/>
          <w:szCs w:val="24"/>
        </w:rPr>
        <w:tab/>
        <w:t>企业理念： 做一个让社会尊敬的企业。</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6.</w:t>
      </w:r>
      <w:r>
        <w:rPr>
          <w:rFonts w:asciiTheme="minorEastAsia" w:hAnsiTheme="minorEastAsia" w:cstheme="minorEastAsia" w:hint="eastAsia"/>
          <w:sz w:val="24"/>
          <w:szCs w:val="24"/>
        </w:rPr>
        <w:tab/>
        <w:t>企业价值观： 创新、务实、高效、正直。</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7.</w:t>
      </w:r>
      <w:r>
        <w:rPr>
          <w:rFonts w:asciiTheme="minorEastAsia" w:hAnsiTheme="minorEastAsia" w:cstheme="minorEastAsia" w:hint="eastAsia"/>
          <w:sz w:val="24"/>
          <w:szCs w:val="24"/>
        </w:rPr>
        <w:tab/>
        <w:t>人才发展理念： 以人为本，人是最大财富。</w:t>
      </w:r>
    </w:p>
    <w:p w:rsidR="004B10C4" w:rsidRDefault="009B5284">
      <w:pPr>
        <w:spacing w:line="340" w:lineRule="exact"/>
        <w:ind w:firstLineChars="200" w:firstLine="480"/>
        <w:jc w:val="left"/>
        <w:rPr>
          <w:rFonts w:asciiTheme="minorEastAsia" w:hAnsiTheme="minorEastAsia" w:cstheme="minorEastAsia"/>
          <w:sz w:val="24"/>
          <w:szCs w:val="24"/>
        </w:rPr>
      </w:pPr>
      <w:bookmarkStart w:id="10" w:name="OLE_LINK10"/>
      <w:bookmarkStart w:id="11" w:name="OLE_LINK11"/>
      <w:r>
        <w:rPr>
          <w:rFonts w:asciiTheme="minorEastAsia" w:hAnsiTheme="minorEastAsia" w:cstheme="minorEastAsia" w:hint="eastAsia"/>
          <w:sz w:val="24"/>
          <w:szCs w:val="24"/>
        </w:rPr>
        <w:t>实习岗位要求（本次招聘实习生将列入烹饪体验中心人才储备计划）</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ab/>
        <w:t>工作内容：主要从事嵌入式</w:t>
      </w:r>
      <w:proofErr w:type="gramStart"/>
      <w:r>
        <w:rPr>
          <w:rFonts w:asciiTheme="minorEastAsia" w:hAnsiTheme="minorEastAsia" w:cstheme="minorEastAsia" w:hint="eastAsia"/>
          <w:sz w:val="24"/>
          <w:szCs w:val="24"/>
        </w:rPr>
        <w:t>烤蒸微</w:t>
      </w:r>
      <w:proofErr w:type="gramEnd"/>
      <w:r>
        <w:rPr>
          <w:rFonts w:asciiTheme="minorEastAsia" w:hAnsiTheme="minorEastAsia" w:cstheme="minorEastAsia" w:hint="eastAsia"/>
          <w:sz w:val="24"/>
          <w:szCs w:val="24"/>
        </w:rPr>
        <w:t>烹调测试及菜谱开发工作</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ab/>
        <w:t>专业：食品相关专业、设计相关专业</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ab/>
        <w:t>时间要求：2017年7月-2017年9月（暑假期间）</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hint="eastAsia"/>
          <w:sz w:val="24"/>
          <w:szCs w:val="24"/>
        </w:rPr>
        <w:tab/>
        <w:t>学历：本科、硕士在校生或毕业生</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hint="eastAsia"/>
          <w:sz w:val="24"/>
          <w:szCs w:val="24"/>
        </w:rPr>
        <w:tab/>
        <w:t>能力要求：</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a)</w:t>
      </w:r>
      <w:r>
        <w:rPr>
          <w:rFonts w:asciiTheme="minorEastAsia" w:hAnsiTheme="minorEastAsia" w:cstheme="minorEastAsia" w:hint="eastAsia"/>
          <w:sz w:val="24"/>
          <w:szCs w:val="24"/>
        </w:rPr>
        <w:tab/>
        <w:t>学习能力强，掌握基本实验操作技能（食品类）</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b)</w:t>
      </w:r>
      <w:r>
        <w:rPr>
          <w:rFonts w:asciiTheme="minorEastAsia" w:hAnsiTheme="minorEastAsia" w:cstheme="minorEastAsia" w:hint="eastAsia"/>
          <w:sz w:val="24"/>
          <w:szCs w:val="24"/>
        </w:rPr>
        <w:tab/>
        <w:t>正直诚信、热忱向上，具备良好的团队合作精神</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c)</w:t>
      </w:r>
      <w:r>
        <w:rPr>
          <w:rFonts w:asciiTheme="minorEastAsia" w:hAnsiTheme="minorEastAsia" w:cstheme="minorEastAsia" w:hint="eastAsia"/>
          <w:sz w:val="24"/>
          <w:szCs w:val="24"/>
        </w:rPr>
        <w:tab/>
        <w:t>工作认真高效，责任心强，有一定的抗压能力</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d)</w:t>
      </w:r>
      <w:r>
        <w:rPr>
          <w:rFonts w:asciiTheme="minorEastAsia" w:hAnsiTheme="minorEastAsia" w:cstheme="minorEastAsia" w:hint="eastAsia"/>
          <w:sz w:val="24"/>
          <w:szCs w:val="24"/>
        </w:rPr>
        <w:tab/>
        <w:t>熟悉智能家电产品，热爱烹饪，对美食有强烈兴趣</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e)</w:t>
      </w:r>
      <w:r>
        <w:rPr>
          <w:rFonts w:asciiTheme="minorEastAsia" w:hAnsiTheme="minorEastAsia" w:cstheme="minorEastAsia" w:hint="eastAsia"/>
          <w:sz w:val="24"/>
          <w:szCs w:val="24"/>
        </w:rPr>
        <w:tab/>
        <w:t>具备良好的英语听说读写能力（CET-4以上）</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6.</w:t>
      </w:r>
      <w:r>
        <w:rPr>
          <w:rFonts w:asciiTheme="minorEastAsia" w:hAnsiTheme="minorEastAsia" w:cstheme="minorEastAsia" w:hint="eastAsia"/>
          <w:sz w:val="24"/>
          <w:szCs w:val="24"/>
        </w:rPr>
        <w:tab/>
        <w:t>实习生待遇：</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a)</w:t>
      </w:r>
      <w:r>
        <w:rPr>
          <w:rFonts w:asciiTheme="minorEastAsia" w:hAnsiTheme="minorEastAsia" w:cstheme="minorEastAsia" w:hint="eastAsia"/>
          <w:sz w:val="24"/>
          <w:szCs w:val="24"/>
        </w:rPr>
        <w:tab/>
        <w:t>实习工资：实发平均工资水平在2000元/月</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b)</w:t>
      </w:r>
      <w:r>
        <w:rPr>
          <w:rFonts w:asciiTheme="minorEastAsia" w:hAnsiTheme="minorEastAsia" w:cstheme="minorEastAsia" w:hint="eastAsia"/>
          <w:sz w:val="24"/>
          <w:szCs w:val="24"/>
        </w:rPr>
        <w:tab/>
        <w:t>免费提供住宿和食宿</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c)</w:t>
      </w:r>
      <w:r>
        <w:rPr>
          <w:rFonts w:asciiTheme="minorEastAsia" w:hAnsiTheme="minorEastAsia" w:cstheme="minorEastAsia" w:hint="eastAsia"/>
          <w:sz w:val="24"/>
          <w:szCs w:val="24"/>
        </w:rPr>
        <w:tab/>
        <w:t>报销公司往返路费（学校到公司）</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d)</w:t>
      </w:r>
      <w:r>
        <w:rPr>
          <w:rFonts w:asciiTheme="minorEastAsia" w:hAnsiTheme="minorEastAsia" w:cstheme="minorEastAsia" w:hint="eastAsia"/>
          <w:sz w:val="24"/>
          <w:szCs w:val="24"/>
        </w:rPr>
        <w:tab/>
        <w:t>实习期间表现优秀者有机会直接进入企业 的“柠檬计划”</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7.</w:t>
      </w:r>
      <w:r>
        <w:rPr>
          <w:rFonts w:asciiTheme="minorEastAsia" w:hAnsiTheme="minorEastAsia" w:cstheme="minorEastAsia" w:hint="eastAsia"/>
          <w:sz w:val="24"/>
          <w:szCs w:val="24"/>
        </w:rPr>
        <w:tab/>
        <w:t>工作地点： 老板电器股份有限公司总部（杭州•余杭）</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8.</w:t>
      </w:r>
      <w:r>
        <w:rPr>
          <w:rFonts w:asciiTheme="minorEastAsia" w:hAnsiTheme="minorEastAsia" w:cstheme="minorEastAsia" w:hint="eastAsia"/>
          <w:sz w:val="24"/>
          <w:szCs w:val="24"/>
        </w:rPr>
        <w:tab/>
        <w:t>简历投递邮箱：cqx@robam.com</w:t>
      </w:r>
    </w:p>
    <w:bookmarkEnd w:id="10"/>
    <w:bookmarkEnd w:id="11"/>
    <w:p w:rsidR="006632F1" w:rsidRDefault="006632F1">
      <w:pPr>
        <w:jc w:val="center"/>
        <w:rPr>
          <w:rFonts w:asciiTheme="minorEastAsia" w:hAnsiTheme="minorEastAsia" w:cstheme="minorEastAsia"/>
          <w:b/>
          <w:bCs/>
          <w:sz w:val="24"/>
          <w:szCs w:val="24"/>
        </w:rPr>
      </w:pPr>
    </w:p>
    <w:p w:rsidR="004B10C4" w:rsidRDefault="009B5284">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河北唐城红枣酒业有限公司</w:t>
      </w:r>
    </w:p>
    <w:p w:rsidR="004B10C4" w:rsidRDefault="009B5284">
      <w:pPr>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河北唐城红枣酒业有限公司成立于2003年，位于河北保定市唐县经济开发区北区。公司拥有四项自主发明专利，2016年被河北省科技厅认定为科技型中小企业，是河北农业大学、河北科技大学、河北科技师范学院的实践教学基地和技术交流合作单位；被河北省工商局评为“重合同、守信用企业”，保定市委市政府评为“保定市扶贫龙头企业”、“市级农业产业化重点龙头企业”。公司注册商标“唐城”被评为“河北省著名商标”。</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 红枣富含人体必需的多种矿物质、维生素和钙、磷、铁等微量元素，具有补中益气、养血安神、滋脾胃、润心肺、软化血管等功效。唐县盛产大枣、历史悠久，早在1668年被康熙皇帝赐为皇宫贡枣，2008年被中国经济林协会命名为“中国大枣之乡”。2010年国家质检总局对唐县红枣实施“国家地理标志产品”保护。 </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公司以优质红枣为原料采用低温发酵工艺酿制而成的红枣干红、红枣白酒两大系列产品，酒性温和、枣香浓郁、风味独特，保留了红枣的营养及药用价值，是一种营养型果酒，常饮能强身健体、美容养颜，可满足广大消费者的养生需求，一经推出，广受好评，市场前景广阔。</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为提高产能，满足市场需求，公司进行了技改扩建，新增全自动化生产线两</w:t>
      </w:r>
      <w:r>
        <w:rPr>
          <w:rFonts w:asciiTheme="minorEastAsia" w:hAnsiTheme="minorEastAsia" w:cstheme="minorEastAsia" w:hint="eastAsia"/>
          <w:sz w:val="24"/>
          <w:szCs w:val="24"/>
        </w:rPr>
        <w:lastRenderedPageBreak/>
        <w:t>条，发酵窖池348个，自主设计研发出全自动化入池、出池及蒸酒设备，技改扩建后年产量可达红枣干红5000吨、红枣白酒4000吨。</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实习岗位：</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生产管理</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 酿酒、食品、发酵、生物等相关专业</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 踏实负责、有一定的统筹规划及管理能力</w:t>
      </w:r>
      <w:r>
        <w:rPr>
          <w:rFonts w:asciiTheme="minorEastAsia" w:hAnsiTheme="minorEastAsia" w:cstheme="minorEastAsia" w:hint="eastAsia"/>
          <w:sz w:val="24"/>
          <w:szCs w:val="24"/>
        </w:rPr>
        <w:tab/>
        <w:t>1 掌握生产线设备操作及生产关键点的把控</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完成公司生产计划、保证产品质量</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 组织管理操作工人</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技术员</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1 酿酒、食品、发酵、生物等相关专业</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 熟练掌握化验室检验仪器、检测设备的使用</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3 科学严谨的工作态度</w:t>
      </w:r>
      <w:r>
        <w:rPr>
          <w:rFonts w:asciiTheme="minorEastAsia" w:hAnsiTheme="minorEastAsia" w:cstheme="minorEastAsia" w:hint="eastAsia"/>
          <w:sz w:val="24"/>
          <w:szCs w:val="24"/>
        </w:rPr>
        <w:tab/>
        <w:t>1 研究优化生产工艺、丰富产品、提升产品品质</w:t>
      </w:r>
    </w:p>
    <w:p w:rsidR="004B10C4" w:rsidRDefault="009B5284">
      <w:pPr>
        <w:spacing w:line="3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2 做好生产过程中的检验检测工作</w:t>
      </w:r>
    </w:p>
    <w:p w:rsidR="004B10C4" w:rsidRDefault="004B10C4">
      <w:pPr>
        <w:rPr>
          <w:rFonts w:asciiTheme="minorEastAsia" w:hAnsiTheme="minorEastAsia" w:cstheme="minorEastAsia"/>
          <w:sz w:val="24"/>
          <w:szCs w:val="24"/>
        </w:rPr>
      </w:pPr>
    </w:p>
    <w:p w:rsidR="004B10C4" w:rsidRDefault="009B5284">
      <w:pPr>
        <w:tabs>
          <w:tab w:val="left" w:pos="3270"/>
        </w:tabs>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昆山统一企业食品有限公司</w:t>
      </w:r>
    </w:p>
    <w:p w:rsidR="004B10C4" w:rsidRDefault="009B5284">
      <w:pPr>
        <w:spacing w:line="340" w:lineRule="exact"/>
        <w:jc w:val="left"/>
        <w:rPr>
          <w:rFonts w:asciiTheme="minorEastAsia" w:hAnsiTheme="minorEastAsia" w:cstheme="minorEastAsia"/>
          <w:b/>
          <w:sz w:val="24"/>
          <w:szCs w:val="24"/>
          <w:highlight w:val="yellow"/>
        </w:rPr>
      </w:pPr>
      <w:r>
        <w:rPr>
          <w:rFonts w:asciiTheme="minorEastAsia" w:hAnsiTheme="minorEastAsia" w:cstheme="minorEastAsia" w:hint="eastAsia"/>
          <w:b/>
          <w:sz w:val="24"/>
          <w:szCs w:val="24"/>
          <w:highlight w:val="yellow"/>
        </w:rPr>
        <w:t>公司简介：</w:t>
      </w:r>
    </w:p>
    <w:p w:rsidR="004B10C4" w:rsidRDefault="009B5284">
      <w:pPr>
        <w:tabs>
          <w:tab w:val="left" w:pos="3270"/>
        </w:tabs>
        <w:jc w:val="left"/>
        <w:rPr>
          <w:rFonts w:asciiTheme="minorEastAsia" w:hAnsiTheme="minorEastAsia" w:cstheme="minorEastAsia"/>
          <w:sz w:val="24"/>
          <w:szCs w:val="24"/>
        </w:rPr>
      </w:pPr>
      <w:r>
        <w:rPr>
          <w:rFonts w:asciiTheme="minorEastAsia" w:hAnsiTheme="minorEastAsia" w:cstheme="minorEastAsia" w:hint="eastAsia"/>
          <w:sz w:val="24"/>
          <w:szCs w:val="24"/>
        </w:rPr>
        <w:t>昆山统一企业食品有限公司是由统一企业（中国）投资有限公司投资、经审批于1993年4月批准设立的外商独资企业，是目前统一集团在大陆投资规划最大的企业。经营范围：生产方便面、非碳酸饮料、果汁饮料、乳制品、脱水蔬菜、调味品、、饼干及烘焙食品、谷类制品、面粉为原料产品及各种以食品为主的其他产品。</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实习岗位：</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(1)现场操作员</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1. 独立操作进行生产，(非流水线作业)并对生产产品质量进行检查； </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2. 负责原物料的整理、整顿与盘点工作；</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3. 增强效率意识，配合加班，确保当班生产任务的按时完成；</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4. 负责公司产品生产任务的具体日常生产工作；</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5. 自觉遵守公司安全、品质、卫生等各项规章制度，自觉服从工作安排；</w:t>
      </w:r>
    </w:p>
    <w:p w:rsidR="004B10C4" w:rsidRDefault="004B10C4">
      <w:pPr>
        <w:jc w:val="left"/>
        <w:rPr>
          <w:rFonts w:asciiTheme="minorEastAsia" w:hAnsiTheme="minorEastAsia" w:cstheme="minorEastAsia"/>
          <w:sz w:val="24"/>
          <w:szCs w:val="24"/>
        </w:rPr>
      </w:pP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(2)现场技术员</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1. 独立操作生产设备进行生产，并对生产产品质量进行检查；</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2. 严格按照标准化操作，设备故障要及时停机，迅速反应，快速抢修，注意安全；</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3. 配合组长进行本段“5S”工作，确保现场环境卫生；</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4. 及时完成上级交待下来的工作任务。</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薪资福利</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(1)底薪1858元/月+绩效奖金700元/月+加班工资=每月薪资；</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(2)综合薪资3500-4500/月；入职即缴纳五险</w:t>
      </w:r>
      <w:proofErr w:type="gramStart"/>
      <w:r>
        <w:rPr>
          <w:rFonts w:asciiTheme="minorEastAsia" w:hAnsiTheme="minorEastAsia" w:cstheme="minorEastAsia" w:hint="eastAsia"/>
          <w:sz w:val="24"/>
          <w:szCs w:val="24"/>
        </w:rPr>
        <w:t>一</w:t>
      </w:r>
      <w:proofErr w:type="gramEnd"/>
      <w:r>
        <w:rPr>
          <w:rFonts w:asciiTheme="minorEastAsia" w:hAnsiTheme="minorEastAsia" w:cstheme="minorEastAsia" w:hint="eastAsia"/>
          <w:sz w:val="24"/>
          <w:szCs w:val="24"/>
        </w:rPr>
        <w:t>金；免费住宿；</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(3)年中/终奖金；年度员工旅游；节假日福利品；</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(4)为丰富员工业余生活，公司生活区设有图书室、台球室、乒乓球室、健身房供娱乐；</w:t>
      </w:r>
    </w:p>
    <w:p w:rsidR="004B10C4" w:rsidRDefault="004B10C4">
      <w:pPr>
        <w:jc w:val="left"/>
        <w:rPr>
          <w:rFonts w:asciiTheme="minorEastAsia" w:hAnsiTheme="minorEastAsia" w:cstheme="minorEastAsia"/>
          <w:sz w:val="24"/>
          <w:szCs w:val="24"/>
        </w:rPr>
      </w:pP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实习须知</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ab/>
        <w:t>实习时间：6月初可到公司实习，实习时间至少6个月；</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ab/>
        <w:t>实习生前期实习岗位均为生产岗位，需配合倒班生产，后续择优调至行政岗位；</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ab/>
        <w:t>公司地址：江苏省昆山市青阳南路301号（市内乘33/34路，盛华园站下车即到）；</w:t>
      </w:r>
    </w:p>
    <w:p w:rsidR="004B10C4" w:rsidRDefault="009B5284">
      <w:pPr>
        <w:jc w:val="left"/>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hint="eastAsia"/>
          <w:sz w:val="24"/>
          <w:szCs w:val="24"/>
        </w:rPr>
        <w:tab/>
        <w:t>实习生必备：身份证原件、黑色签字笔；</w:t>
      </w:r>
    </w:p>
    <w:p w:rsidR="004B10C4" w:rsidRDefault="004B10C4">
      <w:pPr>
        <w:rPr>
          <w:rFonts w:asciiTheme="minorEastAsia" w:hAnsiTheme="minorEastAsia" w:cstheme="minorEastAsia"/>
          <w:sz w:val="28"/>
          <w:szCs w:val="28"/>
        </w:rPr>
      </w:pPr>
    </w:p>
    <w:p w:rsidR="004B10C4" w:rsidRDefault="009B5284">
      <w:pPr>
        <w:tabs>
          <w:tab w:val="left" w:pos="1110"/>
        </w:tabs>
        <w:jc w:val="center"/>
        <w:rPr>
          <w:rFonts w:asciiTheme="minorEastAsia" w:hAnsiTheme="minorEastAsia" w:cstheme="minorEastAsia"/>
          <w:b/>
          <w:bCs/>
          <w:sz w:val="24"/>
          <w:szCs w:val="24"/>
        </w:rPr>
      </w:pPr>
      <w:proofErr w:type="gramStart"/>
      <w:r>
        <w:rPr>
          <w:rFonts w:asciiTheme="minorEastAsia" w:hAnsiTheme="minorEastAsia" w:cstheme="minorEastAsia" w:hint="eastAsia"/>
          <w:b/>
          <w:bCs/>
          <w:sz w:val="24"/>
          <w:szCs w:val="24"/>
        </w:rPr>
        <w:t>盐城捷康三</w:t>
      </w:r>
      <w:proofErr w:type="gramEnd"/>
      <w:r>
        <w:rPr>
          <w:rFonts w:asciiTheme="minorEastAsia" w:hAnsiTheme="minorEastAsia" w:cstheme="minorEastAsia" w:hint="eastAsia"/>
          <w:b/>
          <w:bCs/>
          <w:sz w:val="24"/>
          <w:szCs w:val="24"/>
        </w:rPr>
        <w:t>氯蔗糖制造有限公司</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国际客服</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一、岗位职责：</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1、建立客户资料管理档案，根据客户状态变化而不断完善相关信息；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2、完成负责区域的客户资料收集、汇总以及客户档案的管理</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3、与客户保持良好的沟通，跟踪客户需求及回馈意见，根据客户状态变化不断完善相关信息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4、处理客户投诉事件或者与客户协商突发事件的处理；</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5、及时跟踪客户的销售情况及物流情况，了解客户对产品的反馈意见，帮助客户解决销售中出现的问题</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6、与其他部门保持良好的沟通，及时反馈信息；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7、负责应收账款的催收，发现异常及时向上级领导汇报；</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8、完成上级交办的事项。</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二、专业背景：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1、大学本科学历以上，食品科学、食品技术、食品相关专业优先考虑；</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2、具有良好的学习能力、分析和解决问题的能力；</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3、具有收集和分析市场信息的能力</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4、工作认真、有责任心，具有良好的语言表达能力、沟通协调能力和应变能力；</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注：可以尽快到公司实习者优先考虑。</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5、具有良好的英语听说读写能力，可以与国际客户独立沟通，解决处理问题。</w:t>
      </w:r>
    </w:p>
    <w:p w:rsidR="004B10C4" w:rsidRDefault="004B10C4">
      <w:pPr>
        <w:tabs>
          <w:tab w:val="left" w:pos="1110"/>
        </w:tabs>
        <w:jc w:val="left"/>
        <w:rPr>
          <w:rFonts w:asciiTheme="minorEastAsia" w:hAnsiTheme="minorEastAsia" w:cstheme="minorEastAsia"/>
          <w:sz w:val="24"/>
          <w:szCs w:val="24"/>
        </w:rPr>
      </w:pP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国内客服</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一、岗位职责：</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1、建立客户资料管理档案，根据客户状态变化而不断完善相关信息；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2、完成负责区域的客户资料收集、汇总以及客户档案的管理</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3、与客户保持良好的沟通，跟踪客户需求及回馈意见，根据客户状态变化不断完善相关信息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4、处理客户投诉事件或者与客户协商突发事件的处理；</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5、及时跟踪客户的销售情况及物流情况，了解客户对产品的反馈意见，帮助客户解决销售中出现的问题</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6、与其他部门保持良好的沟通，及时反馈信息；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7、负责应收账款的催收，发现异常及时向上级领导汇报；</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8、完成上级交办的事项。</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二、专业背景：</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1、大学本科学历以上，食品科学、食品技术、食品相关专业优先考虑；</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2、具有良好的学习能力、分析和解决问题的能力；</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3、具有收集和分析市场信息的能力</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4、工作认真、有责任心，具有良好的语言表达能力、沟通协调能力和应变能力；</w:t>
      </w:r>
    </w:p>
    <w:p w:rsidR="004B10C4" w:rsidRDefault="009B5284">
      <w:pPr>
        <w:tabs>
          <w:tab w:val="left" w:pos="1110"/>
        </w:tabs>
        <w:jc w:val="left"/>
        <w:rPr>
          <w:rFonts w:asciiTheme="minorEastAsia" w:hAnsiTheme="minorEastAsia" w:cstheme="minorEastAsia"/>
          <w:sz w:val="24"/>
          <w:szCs w:val="24"/>
        </w:rPr>
      </w:pPr>
      <w:r>
        <w:rPr>
          <w:rFonts w:asciiTheme="minorEastAsia" w:hAnsiTheme="minorEastAsia" w:cstheme="minorEastAsia" w:hint="eastAsia"/>
          <w:sz w:val="24"/>
          <w:szCs w:val="24"/>
        </w:rPr>
        <w:t>注：可以尽快到公司实习者优先考虑。</w:t>
      </w:r>
    </w:p>
    <w:p w:rsidR="006632F1" w:rsidRDefault="006632F1">
      <w:pPr>
        <w:tabs>
          <w:tab w:val="left" w:pos="1110"/>
        </w:tabs>
        <w:jc w:val="left"/>
        <w:rPr>
          <w:rFonts w:asciiTheme="minorEastAsia" w:hAnsiTheme="minorEastAsia" w:cstheme="minorEastAsia"/>
          <w:sz w:val="24"/>
          <w:szCs w:val="24"/>
        </w:rPr>
      </w:pPr>
    </w:p>
    <w:p w:rsidR="004B10C4" w:rsidRPr="006632F1" w:rsidRDefault="009B5284">
      <w:pPr>
        <w:jc w:val="center"/>
        <w:rPr>
          <w:rFonts w:asciiTheme="minorEastAsia" w:hAnsiTheme="minorEastAsia" w:cstheme="minorEastAsia"/>
          <w:b/>
          <w:sz w:val="24"/>
          <w:szCs w:val="24"/>
        </w:rPr>
      </w:pPr>
      <w:r w:rsidRPr="006632F1">
        <w:rPr>
          <w:rFonts w:asciiTheme="minorEastAsia" w:hAnsiTheme="minorEastAsia" w:cstheme="minorEastAsia" w:hint="eastAsia"/>
          <w:b/>
          <w:sz w:val="24"/>
          <w:szCs w:val="24"/>
        </w:rPr>
        <w:t>无锡</w:t>
      </w:r>
      <w:proofErr w:type="gramStart"/>
      <w:r w:rsidRPr="006632F1">
        <w:rPr>
          <w:rFonts w:asciiTheme="minorEastAsia" w:hAnsiTheme="minorEastAsia" w:cstheme="minorEastAsia" w:hint="eastAsia"/>
          <w:b/>
          <w:sz w:val="24"/>
          <w:szCs w:val="24"/>
        </w:rPr>
        <w:t>浩</w:t>
      </w:r>
      <w:proofErr w:type="gramEnd"/>
      <w:r w:rsidRPr="006632F1">
        <w:rPr>
          <w:rFonts w:asciiTheme="minorEastAsia" w:hAnsiTheme="minorEastAsia" w:cstheme="minorEastAsia" w:hint="eastAsia"/>
          <w:b/>
          <w:sz w:val="24"/>
          <w:szCs w:val="24"/>
        </w:rPr>
        <w:t>能食品有限公司</w:t>
      </w:r>
    </w:p>
    <w:p w:rsidR="004B10C4" w:rsidRDefault="009B5284">
      <w:pPr>
        <w:rPr>
          <w:rFonts w:asciiTheme="minorEastAsia" w:hAnsiTheme="minorEastAsia" w:cstheme="minorEastAsia"/>
          <w:b/>
          <w:bCs/>
          <w:sz w:val="24"/>
          <w:szCs w:val="24"/>
          <w:highlight w:val="yellow"/>
        </w:rPr>
      </w:pPr>
      <w:r>
        <w:rPr>
          <w:rFonts w:asciiTheme="minorEastAsia" w:hAnsiTheme="minorEastAsia" w:cstheme="minorEastAsia" w:hint="eastAsia"/>
          <w:b/>
          <w:bCs/>
          <w:sz w:val="24"/>
          <w:szCs w:val="24"/>
          <w:highlight w:val="yellow"/>
        </w:rPr>
        <w:t>公司简介：</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无锡</w:t>
      </w:r>
      <w:proofErr w:type="gramStart"/>
      <w:r>
        <w:rPr>
          <w:rFonts w:asciiTheme="minorEastAsia" w:hAnsiTheme="minorEastAsia" w:cstheme="minorEastAsia" w:hint="eastAsia"/>
          <w:sz w:val="24"/>
          <w:szCs w:val="24"/>
        </w:rPr>
        <w:t>浩</w:t>
      </w:r>
      <w:proofErr w:type="gramEnd"/>
      <w:r>
        <w:rPr>
          <w:rFonts w:asciiTheme="minorEastAsia" w:hAnsiTheme="minorEastAsia" w:cstheme="minorEastAsia" w:hint="eastAsia"/>
          <w:sz w:val="24"/>
          <w:szCs w:val="24"/>
        </w:rPr>
        <w:t>能食品有限公司坐落于经济发达的鱼米之乡—无锡，并与江南大学食品学院和加拿大圭尔夫大学建立了长久的学术交流以及合作研发关系。公司目前主营食品配料，辅料，年营业额5000万以上，客户分布食品各大领域，如：肉制品，烘焙类，米面制品等行业。 团队由</w:t>
      </w:r>
      <w:proofErr w:type="gramStart"/>
      <w:r>
        <w:rPr>
          <w:rFonts w:asciiTheme="minorEastAsia" w:hAnsiTheme="minorEastAsia" w:cstheme="minorEastAsia" w:hint="eastAsia"/>
          <w:sz w:val="24"/>
          <w:szCs w:val="24"/>
        </w:rPr>
        <w:t>前大型</w:t>
      </w:r>
      <w:proofErr w:type="gramEnd"/>
      <w:r>
        <w:rPr>
          <w:rFonts w:asciiTheme="minorEastAsia" w:hAnsiTheme="minorEastAsia" w:cstheme="minorEastAsia" w:hint="eastAsia"/>
          <w:sz w:val="24"/>
          <w:szCs w:val="24"/>
        </w:rPr>
        <w:t>食品企业高管及海外人才（ADM，联合利华，可口可乐，</w:t>
      </w:r>
      <w:proofErr w:type="gramStart"/>
      <w:r>
        <w:rPr>
          <w:rFonts w:asciiTheme="minorEastAsia" w:hAnsiTheme="minorEastAsia" w:cstheme="minorEastAsia" w:hint="eastAsia"/>
          <w:sz w:val="24"/>
          <w:szCs w:val="24"/>
        </w:rPr>
        <w:t>益海嘉</w:t>
      </w:r>
      <w:proofErr w:type="gramEnd"/>
      <w:r>
        <w:rPr>
          <w:rFonts w:asciiTheme="minorEastAsia" w:hAnsiTheme="minorEastAsia" w:cstheme="minorEastAsia" w:hint="eastAsia"/>
          <w:sz w:val="24"/>
          <w:szCs w:val="24"/>
        </w:rPr>
        <w:t>里等）组成。我们</w:t>
      </w:r>
      <w:proofErr w:type="gramStart"/>
      <w:r>
        <w:rPr>
          <w:rFonts w:asciiTheme="minorEastAsia" w:hAnsiTheme="minorEastAsia" w:cstheme="minorEastAsia" w:hint="eastAsia"/>
          <w:sz w:val="24"/>
          <w:szCs w:val="24"/>
        </w:rPr>
        <w:t>的愿景是</w:t>
      </w:r>
      <w:proofErr w:type="gramEnd"/>
      <w:r>
        <w:rPr>
          <w:rFonts w:asciiTheme="minorEastAsia" w:hAnsiTheme="minorEastAsia" w:cstheme="minorEastAsia" w:hint="eastAsia"/>
          <w:sz w:val="24"/>
          <w:szCs w:val="24"/>
        </w:rPr>
        <w:t>成为全球淀粉行业的领导者。</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招聘岗位：</w:t>
      </w:r>
    </w:p>
    <w:tbl>
      <w:tblPr>
        <w:tblW w:w="8306" w:type="dxa"/>
        <w:tblLayout w:type="fixed"/>
        <w:tblCellMar>
          <w:top w:w="15" w:type="dxa"/>
          <w:left w:w="15" w:type="dxa"/>
          <w:bottom w:w="15" w:type="dxa"/>
          <w:right w:w="15" w:type="dxa"/>
        </w:tblCellMar>
        <w:tblLook w:val="04A0" w:firstRow="1" w:lastRow="0" w:firstColumn="1" w:lastColumn="0" w:noHBand="0" w:noVBand="1"/>
      </w:tblPr>
      <w:tblGrid>
        <w:gridCol w:w="851"/>
        <w:gridCol w:w="3118"/>
        <w:gridCol w:w="943"/>
        <w:gridCol w:w="50"/>
        <w:gridCol w:w="3344"/>
      </w:tblGrid>
      <w:tr w:rsidR="004B10C4">
        <w:tc>
          <w:tcPr>
            <w:tcW w:w="851" w:type="dxa"/>
            <w:vAlign w:val="center"/>
          </w:tcPr>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3118" w:type="dxa"/>
            <w:vAlign w:val="center"/>
          </w:tcPr>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sz w:val="24"/>
                <w:szCs w:val="24"/>
              </w:rPr>
              <w:t>专业</w:t>
            </w:r>
          </w:p>
        </w:tc>
        <w:tc>
          <w:tcPr>
            <w:tcW w:w="943" w:type="dxa"/>
            <w:vAlign w:val="center"/>
          </w:tcPr>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sz w:val="24"/>
                <w:szCs w:val="24"/>
              </w:rPr>
              <w:t>数量</w:t>
            </w:r>
          </w:p>
        </w:tc>
        <w:tc>
          <w:tcPr>
            <w:tcW w:w="50" w:type="dxa"/>
          </w:tcPr>
          <w:p w:rsidR="004B10C4" w:rsidRDefault="004B10C4">
            <w:pPr>
              <w:jc w:val="center"/>
              <w:rPr>
                <w:rFonts w:asciiTheme="minorEastAsia" w:hAnsiTheme="minorEastAsia" w:cstheme="minorEastAsia"/>
                <w:sz w:val="24"/>
                <w:szCs w:val="24"/>
              </w:rPr>
            </w:pPr>
          </w:p>
        </w:tc>
        <w:tc>
          <w:tcPr>
            <w:tcW w:w="3344" w:type="dxa"/>
            <w:vAlign w:val="center"/>
          </w:tcPr>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sz w:val="24"/>
                <w:szCs w:val="24"/>
              </w:rPr>
              <w:t>其他需求</w:t>
            </w:r>
          </w:p>
        </w:tc>
      </w:tr>
      <w:tr w:rsidR="004B10C4">
        <w:tc>
          <w:tcPr>
            <w:tcW w:w="851"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轮岗实习生</w:t>
            </w:r>
          </w:p>
        </w:tc>
        <w:tc>
          <w:tcPr>
            <w:tcW w:w="3118"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【本科】动物科学,【本科】食品科学与工程,【本科】食品质量与安全,【本科】生物工程,【本科】生物技术,【本科】酿酒工程,【本科】工商管理</w:t>
            </w:r>
          </w:p>
        </w:tc>
        <w:tc>
          <w:tcPr>
            <w:tcW w:w="943"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50" w:type="dxa"/>
          </w:tcPr>
          <w:p w:rsidR="004B10C4" w:rsidRDefault="004B10C4">
            <w:pPr>
              <w:rPr>
                <w:rFonts w:asciiTheme="minorEastAsia" w:hAnsiTheme="minorEastAsia" w:cstheme="minorEastAsia"/>
                <w:sz w:val="24"/>
                <w:szCs w:val="24"/>
              </w:rPr>
            </w:pPr>
          </w:p>
        </w:tc>
        <w:tc>
          <w:tcPr>
            <w:tcW w:w="3344"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1.轮岗实习销售岗、技术岗、采购岗、行政岗等；2.收集市场资讯，掌握行业动态；3.完成上级主管交代的其他工作； 职业要求：1.为人正直，诚实，具备很高的服务意识，有很强的沟通协调能力； 2.能够承担一定的工作压力，有责任心。</w:t>
            </w:r>
          </w:p>
        </w:tc>
      </w:tr>
    </w:tbl>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无锡香</w:t>
      </w:r>
      <w:proofErr w:type="gramStart"/>
      <w:r>
        <w:rPr>
          <w:rFonts w:asciiTheme="minorEastAsia" w:hAnsiTheme="minorEastAsia" w:cstheme="minorEastAsia" w:hint="eastAsia"/>
          <w:b/>
          <w:bCs/>
          <w:sz w:val="24"/>
          <w:szCs w:val="24"/>
        </w:rPr>
        <w:t>榭</w:t>
      </w:r>
      <w:proofErr w:type="gramEnd"/>
      <w:r>
        <w:rPr>
          <w:rFonts w:asciiTheme="minorEastAsia" w:hAnsiTheme="minorEastAsia" w:cstheme="minorEastAsia" w:hint="eastAsia"/>
          <w:b/>
          <w:bCs/>
          <w:sz w:val="24"/>
          <w:szCs w:val="24"/>
        </w:rPr>
        <w:t>食品有限公司</w:t>
      </w:r>
    </w:p>
    <w:p w:rsidR="004B10C4" w:rsidRDefault="009B5284">
      <w:pPr>
        <w:rPr>
          <w:rFonts w:asciiTheme="minorEastAsia" w:hAnsiTheme="minorEastAsia" w:cstheme="minorEastAsia"/>
          <w:b/>
          <w:bCs/>
          <w:sz w:val="24"/>
          <w:szCs w:val="24"/>
          <w:highlight w:val="yellow"/>
        </w:rPr>
      </w:pPr>
      <w:r>
        <w:rPr>
          <w:rFonts w:asciiTheme="minorEastAsia" w:hAnsiTheme="minorEastAsia" w:cstheme="minorEastAsia" w:hint="eastAsia"/>
          <w:b/>
          <w:bCs/>
          <w:sz w:val="24"/>
          <w:szCs w:val="24"/>
          <w:highlight w:val="yellow"/>
        </w:rPr>
        <w:t>公司简介：</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无锡香</w:t>
      </w:r>
      <w:proofErr w:type="gramStart"/>
      <w:r>
        <w:rPr>
          <w:rFonts w:asciiTheme="minorEastAsia" w:hAnsiTheme="minorEastAsia" w:cstheme="minorEastAsia" w:hint="eastAsia"/>
          <w:sz w:val="24"/>
          <w:szCs w:val="24"/>
        </w:rPr>
        <w:t>榭</w:t>
      </w:r>
      <w:proofErr w:type="gramEnd"/>
      <w:r>
        <w:rPr>
          <w:rFonts w:asciiTheme="minorEastAsia" w:hAnsiTheme="minorEastAsia" w:cstheme="minorEastAsia" w:hint="eastAsia"/>
          <w:sz w:val="24"/>
          <w:szCs w:val="24"/>
        </w:rPr>
        <w:t>食品始创于2001年，是一家专业生产烘焙类产品的现代化大型食品企业。公司地处历史悠久的文化名城无锡，城市基础设施完善，水陆空交通都极为便利。</w:t>
      </w:r>
      <w:proofErr w:type="gramStart"/>
      <w:r>
        <w:rPr>
          <w:rFonts w:asciiTheme="minorEastAsia" w:hAnsiTheme="minorEastAsia" w:cstheme="minorEastAsia" w:hint="eastAsia"/>
          <w:sz w:val="24"/>
          <w:szCs w:val="24"/>
        </w:rPr>
        <w:t>现中心</w:t>
      </w:r>
      <w:proofErr w:type="gramEnd"/>
      <w:r>
        <w:rPr>
          <w:rFonts w:asciiTheme="minorEastAsia" w:hAnsiTheme="minorEastAsia" w:cstheme="minorEastAsia" w:hint="eastAsia"/>
          <w:sz w:val="24"/>
          <w:szCs w:val="24"/>
        </w:rPr>
        <w:t>工厂占地面积达六千平方米，建筑面积三千多平米，员工四百多人，订单日产量高达五万份。</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公司拥有完善的现代化厂房和先进的生产设备，月饼生产车间严格按照GMP设计建造，空气净化值达到十万级标准，生产过程实现自动化流水线操作。 </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公司现下设分店五十七家，</w:t>
      </w:r>
      <w:proofErr w:type="gramStart"/>
      <w:r>
        <w:rPr>
          <w:rFonts w:asciiTheme="minorEastAsia" w:hAnsiTheme="minorEastAsia" w:cstheme="minorEastAsia" w:hint="eastAsia"/>
          <w:sz w:val="24"/>
          <w:szCs w:val="24"/>
        </w:rPr>
        <w:t>秉承着</w:t>
      </w:r>
      <w:proofErr w:type="gramEnd"/>
      <w:r>
        <w:rPr>
          <w:rFonts w:asciiTheme="minorEastAsia" w:hAnsiTheme="minorEastAsia" w:cstheme="minorEastAsia" w:hint="eastAsia"/>
          <w:sz w:val="24"/>
          <w:szCs w:val="24"/>
        </w:rPr>
        <w:t>“一份真挚美味，一段惬意时光”希望顾客能够以实惠的价格享受高品质的烘焙产品而感到快乐！</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招聘岗位：</w:t>
      </w:r>
    </w:p>
    <w:tbl>
      <w:tblPr>
        <w:tblW w:w="6379" w:type="dxa"/>
        <w:tblLayout w:type="fixed"/>
        <w:tblCellMar>
          <w:top w:w="15" w:type="dxa"/>
          <w:left w:w="15" w:type="dxa"/>
          <w:bottom w:w="15" w:type="dxa"/>
          <w:right w:w="15" w:type="dxa"/>
        </w:tblCellMar>
        <w:tblLook w:val="04A0" w:firstRow="1" w:lastRow="0" w:firstColumn="1" w:lastColumn="0" w:noHBand="0" w:noVBand="1"/>
      </w:tblPr>
      <w:tblGrid>
        <w:gridCol w:w="1279"/>
        <w:gridCol w:w="3824"/>
        <w:gridCol w:w="711"/>
        <w:gridCol w:w="565"/>
      </w:tblGrid>
      <w:tr w:rsidR="004B10C4">
        <w:tc>
          <w:tcPr>
            <w:tcW w:w="1279"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3824" w:type="dxa"/>
            <w:vAlign w:val="center"/>
          </w:tcPr>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sz w:val="24"/>
                <w:szCs w:val="24"/>
              </w:rPr>
              <w:t>专业</w:t>
            </w:r>
          </w:p>
        </w:tc>
        <w:tc>
          <w:tcPr>
            <w:tcW w:w="711"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数量</w:t>
            </w:r>
          </w:p>
        </w:tc>
        <w:tc>
          <w:tcPr>
            <w:tcW w:w="565"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学历</w:t>
            </w:r>
          </w:p>
        </w:tc>
      </w:tr>
      <w:tr w:rsidR="004B10C4">
        <w:tc>
          <w:tcPr>
            <w:tcW w:w="1279"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现场品管</w:t>
            </w:r>
          </w:p>
        </w:tc>
        <w:tc>
          <w:tcPr>
            <w:tcW w:w="3824" w:type="dxa"/>
            <w:vAlign w:val="center"/>
          </w:tcPr>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sz w:val="24"/>
                <w:szCs w:val="24"/>
              </w:rPr>
              <w:t>【本科】食品科学与工程,【本科】食品质量与安全</w:t>
            </w:r>
          </w:p>
        </w:tc>
        <w:tc>
          <w:tcPr>
            <w:tcW w:w="711"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w:t>
            </w:r>
          </w:p>
        </w:tc>
        <w:tc>
          <w:tcPr>
            <w:tcW w:w="565"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本科</w:t>
            </w:r>
          </w:p>
        </w:tc>
      </w:tr>
    </w:tbl>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无锡市</w:t>
      </w:r>
      <w:proofErr w:type="gramStart"/>
      <w:r>
        <w:rPr>
          <w:rFonts w:asciiTheme="minorEastAsia" w:hAnsiTheme="minorEastAsia" w:cstheme="minorEastAsia" w:hint="eastAsia"/>
          <w:b/>
          <w:bCs/>
          <w:sz w:val="24"/>
          <w:szCs w:val="24"/>
        </w:rPr>
        <w:t>睿健时代</w:t>
      </w:r>
      <w:proofErr w:type="gramEnd"/>
      <w:r>
        <w:rPr>
          <w:rFonts w:asciiTheme="minorEastAsia" w:hAnsiTheme="minorEastAsia" w:cstheme="minorEastAsia" w:hint="eastAsia"/>
          <w:b/>
          <w:bCs/>
          <w:sz w:val="24"/>
          <w:szCs w:val="24"/>
        </w:rPr>
        <w:t>贸易有限公司</w:t>
      </w:r>
    </w:p>
    <w:p w:rsidR="004B10C4" w:rsidRDefault="009B5284">
      <w:pPr>
        <w:rPr>
          <w:rFonts w:asciiTheme="minorEastAsia" w:hAnsiTheme="minorEastAsia" w:cstheme="minorEastAsia"/>
          <w:b/>
          <w:bCs/>
          <w:sz w:val="24"/>
          <w:szCs w:val="24"/>
          <w:highlight w:val="yellow"/>
        </w:rPr>
      </w:pPr>
      <w:r>
        <w:rPr>
          <w:rFonts w:asciiTheme="minorEastAsia" w:hAnsiTheme="minorEastAsia" w:cstheme="minorEastAsia" w:hint="eastAsia"/>
          <w:b/>
          <w:bCs/>
          <w:sz w:val="24"/>
          <w:szCs w:val="24"/>
          <w:highlight w:val="yellow"/>
        </w:rPr>
        <w:t>公司简介：</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w:t>
      </w:r>
      <w:proofErr w:type="spellStart"/>
      <w:r>
        <w:rPr>
          <w:rFonts w:asciiTheme="minorEastAsia" w:hAnsiTheme="minorEastAsia" w:cstheme="minorEastAsia" w:hint="eastAsia"/>
          <w:sz w:val="24"/>
          <w:szCs w:val="24"/>
        </w:rPr>
        <w:t>FitTime</w:t>
      </w:r>
      <w:proofErr w:type="spellEnd"/>
      <w:proofErr w:type="gramStart"/>
      <w:r>
        <w:rPr>
          <w:rFonts w:asciiTheme="minorEastAsia" w:hAnsiTheme="minorEastAsia" w:cstheme="minorEastAsia" w:hint="eastAsia"/>
          <w:sz w:val="24"/>
          <w:szCs w:val="24"/>
        </w:rPr>
        <w:t>睿健时代</w:t>
      </w:r>
      <w:proofErr w:type="gramEnd"/>
      <w:r>
        <w:rPr>
          <w:rFonts w:asciiTheme="minorEastAsia" w:hAnsiTheme="minorEastAsia" w:cstheme="minorEastAsia" w:hint="eastAsia"/>
          <w:sz w:val="24"/>
          <w:szCs w:val="24"/>
        </w:rPr>
        <w:t>是一家成立于2013年的健身健康类移动互联网公司，是目前中国互联网健身行业最为知名的企业之一，致力于为健身用户打造中国最大、内容</w:t>
      </w:r>
      <w:proofErr w:type="gramStart"/>
      <w:r>
        <w:rPr>
          <w:rFonts w:asciiTheme="minorEastAsia" w:hAnsiTheme="minorEastAsia" w:cstheme="minorEastAsia" w:hint="eastAsia"/>
          <w:sz w:val="24"/>
          <w:szCs w:val="24"/>
        </w:rPr>
        <w:t>最</w:t>
      </w:r>
      <w:proofErr w:type="gramEnd"/>
      <w:r>
        <w:rPr>
          <w:rFonts w:asciiTheme="minorEastAsia" w:hAnsiTheme="minorEastAsia" w:cstheme="minorEastAsia" w:hint="eastAsia"/>
          <w:sz w:val="24"/>
          <w:szCs w:val="24"/>
        </w:rPr>
        <w:t>专业、服务更标准的健身服务平台，公司自建了国内顶尖运动技术及</w:t>
      </w:r>
      <w:r>
        <w:rPr>
          <w:rFonts w:asciiTheme="minorEastAsia" w:hAnsiTheme="minorEastAsia" w:cstheme="minorEastAsia" w:hint="eastAsia"/>
          <w:sz w:val="24"/>
          <w:szCs w:val="24"/>
        </w:rPr>
        <w:lastRenderedPageBreak/>
        <w:t>营养饮食团队，吸引了阿里、网易、百度、腾讯、滴滴等知名互联网公司的</w:t>
      </w:r>
      <w:proofErr w:type="gramStart"/>
      <w:r>
        <w:rPr>
          <w:rFonts w:asciiTheme="minorEastAsia" w:hAnsiTheme="minorEastAsia" w:cstheme="minorEastAsia" w:hint="eastAsia"/>
          <w:sz w:val="24"/>
          <w:szCs w:val="24"/>
        </w:rPr>
        <w:t>极</w:t>
      </w:r>
      <w:proofErr w:type="gramEnd"/>
      <w:r>
        <w:rPr>
          <w:rFonts w:asciiTheme="minorEastAsia" w:hAnsiTheme="minorEastAsia" w:cstheme="minorEastAsia" w:hint="eastAsia"/>
          <w:sz w:val="24"/>
          <w:szCs w:val="24"/>
        </w:rPr>
        <w:t>客大牛和产品设计大拿，打造了全年无休驻守在视频跑道上的视频制作团队。</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2014年2月，公司获得知名天使投资人徐小平的真格基金天使投资，成为各大社交媒体和内容视频平台传播量最大的内容制作方；</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2014年12月，公司获得经纬中国A轮投资，开始开发互联网产品“</w:t>
      </w:r>
      <w:proofErr w:type="spellStart"/>
      <w:r>
        <w:rPr>
          <w:rFonts w:asciiTheme="minorEastAsia" w:hAnsiTheme="minorEastAsia" w:cstheme="minorEastAsia" w:hint="eastAsia"/>
          <w:sz w:val="24"/>
          <w:szCs w:val="24"/>
        </w:rPr>
        <w:t>FitTime</w:t>
      </w:r>
      <w:proofErr w:type="spellEnd"/>
      <w:proofErr w:type="gramStart"/>
      <w:r>
        <w:rPr>
          <w:rFonts w:asciiTheme="minorEastAsia" w:hAnsiTheme="minorEastAsia" w:cstheme="minorEastAsia" w:hint="eastAsia"/>
          <w:sz w:val="24"/>
          <w:szCs w:val="24"/>
        </w:rPr>
        <w:t>睿</w:t>
      </w:r>
      <w:proofErr w:type="gramEnd"/>
      <w:r>
        <w:rPr>
          <w:rFonts w:asciiTheme="minorEastAsia" w:hAnsiTheme="minorEastAsia" w:cstheme="minorEastAsia" w:hint="eastAsia"/>
          <w:sz w:val="24"/>
          <w:szCs w:val="24"/>
        </w:rPr>
        <w:t>健时代”，并成为国内最大</w:t>
      </w:r>
      <w:proofErr w:type="gramStart"/>
      <w:r>
        <w:rPr>
          <w:rFonts w:asciiTheme="minorEastAsia" w:hAnsiTheme="minorEastAsia" w:cstheme="minorEastAsia" w:hint="eastAsia"/>
          <w:sz w:val="24"/>
          <w:szCs w:val="24"/>
        </w:rPr>
        <w:t>最</w:t>
      </w:r>
      <w:proofErr w:type="gramEnd"/>
      <w:r>
        <w:rPr>
          <w:rFonts w:asciiTheme="minorEastAsia" w:hAnsiTheme="minorEastAsia" w:cstheme="minorEastAsia" w:hint="eastAsia"/>
          <w:sz w:val="24"/>
          <w:szCs w:val="24"/>
        </w:rPr>
        <w:t>专业的健身社区；</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2015年12月，公司获得探路者和同资本投资，开启电商业务；</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2016年12月，公司获得东方富</w:t>
      </w:r>
      <w:proofErr w:type="gramStart"/>
      <w:r>
        <w:rPr>
          <w:rFonts w:asciiTheme="minorEastAsia" w:hAnsiTheme="minorEastAsia" w:cstheme="minorEastAsia" w:hint="eastAsia"/>
          <w:sz w:val="24"/>
          <w:szCs w:val="24"/>
        </w:rPr>
        <w:t>海领投，首泰</w:t>
      </w:r>
      <w:proofErr w:type="gramEnd"/>
      <w:r>
        <w:rPr>
          <w:rFonts w:asciiTheme="minorEastAsia" w:hAnsiTheme="minorEastAsia" w:cstheme="minorEastAsia" w:hint="eastAsia"/>
          <w:sz w:val="24"/>
          <w:szCs w:val="24"/>
        </w:rPr>
        <w:t>金</w:t>
      </w:r>
      <w:proofErr w:type="gramStart"/>
      <w:r>
        <w:rPr>
          <w:rFonts w:asciiTheme="minorEastAsia" w:hAnsiTheme="minorEastAsia" w:cstheme="minorEastAsia" w:hint="eastAsia"/>
          <w:sz w:val="24"/>
          <w:szCs w:val="24"/>
        </w:rPr>
        <w:t>信跟投的</w:t>
      </w:r>
      <w:proofErr w:type="gramEnd"/>
      <w:r>
        <w:rPr>
          <w:rFonts w:asciiTheme="minorEastAsia" w:hAnsiTheme="minorEastAsia" w:cstheme="minorEastAsia" w:hint="eastAsia"/>
          <w:sz w:val="24"/>
          <w:szCs w:val="24"/>
        </w:rPr>
        <w:t>B轮投资。</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招聘岗位：</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口袋</w:t>
      </w:r>
      <w:proofErr w:type="gramStart"/>
      <w:r>
        <w:rPr>
          <w:rFonts w:asciiTheme="minorEastAsia" w:hAnsiTheme="minorEastAsia" w:cstheme="minorEastAsia" w:hint="eastAsia"/>
          <w:sz w:val="24"/>
          <w:szCs w:val="24"/>
        </w:rPr>
        <w:t>减脂营项目</w:t>
      </w:r>
      <w:proofErr w:type="gramEnd"/>
      <w:r>
        <w:rPr>
          <w:rFonts w:asciiTheme="minorEastAsia" w:hAnsiTheme="minorEastAsia" w:cstheme="minorEastAsia" w:hint="eastAsia"/>
          <w:sz w:val="24"/>
          <w:szCs w:val="24"/>
        </w:rPr>
        <w:t>组--健康管理师（</w:t>
      </w:r>
      <w:proofErr w:type="gramStart"/>
      <w:r>
        <w:rPr>
          <w:rFonts w:asciiTheme="minorEastAsia" w:hAnsiTheme="minorEastAsia" w:cstheme="minorEastAsia" w:hint="eastAsia"/>
          <w:sz w:val="24"/>
          <w:szCs w:val="24"/>
        </w:rPr>
        <w:t>此岗位</w:t>
      </w:r>
      <w:proofErr w:type="gramEnd"/>
      <w:r>
        <w:rPr>
          <w:rFonts w:asciiTheme="minorEastAsia" w:hAnsiTheme="minorEastAsia" w:cstheme="minorEastAsia" w:hint="eastAsia"/>
          <w:sz w:val="24"/>
          <w:szCs w:val="24"/>
        </w:rPr>
        <w:t>对全职及实习生均开放）</w:t>
      </w:r>
    </w:p>
    <w:p w:rsidR="004B10C4" w:rsidRDefault="004B10C4">
      <w:pPr>
        <w:rPr>
          <w:rFonts w:asciiTheme="minorEastAsia" w:hAnsiTheme="minorEastAsia" w:cstheme="minorEastAsia"/>
          <w:sz w:val="24"/>
          <w:szCs w:val="24"/>
        </w:rPr>
      </w:pP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口袋</w:t>
      </w:r>
      <w:proofErr w:type="gramStart"/>
      <w:r>
        <w:rPr>
          <w:rFonts w:asciiTheme="minorEastAsia" w:hAnsiTheme="minorEastAsia" w:cstheme="minorEastAsia" w:hint="eastAsia"/>
          <w:sz w:val="24"/>
          <w:szCs w:val="24"/>
        </w:rPr>
        <w:t>减脂营项目</w:t>
      </w:r>
      <w:proofErr w:type="gramEnd"/>
      <w:r>
        <w:rPr>
          <w:rFonts w:asciiTheme="minorEastAsia" w:hAnsiTheme="minorEastAsia" w:cstheme="minorEastAsia" w:hint="eastAsia"/>
          <w:sz w:val="24"/>
          <w:szCs w:val="24"/>
        </w:rPr>
        <w:t>组是</w:t>
      </w:r>
      <w:proofErr w:type="spellStart"/>
      <w:r>
        <w:rPr>
          <w:rFonts w:asciiTheme="minorEastAsia" w:hAnsiTheme="minorEastAsia" w:cstheme="minorEastAsia" w:hint="eastAsia"/>
          <w:sz w:val="24"/>
          <w:szCs w:val="24"/>
        </w:rPr>
        <w:t>FitTime</w:t>
      </w:r>
      <w:proofErr w:type="spellEnd"/>
      <w:proofErr w:type="gramStart"/>
      <w:r>
        <w:rPr>
          <w:rFonts w:asciiTheme="minorEastAsia" w:hAnsiTheme="minorEastAsia" w:cstheme="minorEastAsia" w:hint="eastAsia"/>
          <w:sz w:val="24"/>
          <w:szCs w:val="24"/>
        </w:rPr>
        <w:t>睿健时代</w:t>
      </w:r>
      <w:proofErr w:type="gramEnd"/>
      <w:r>
        <w:rPr>
          <w:rFonts w:asciiTheme="minorEastAsia" w:hAnsiTheme="minorEastAsia" w:cstheme="minorEastAsia" w:hint="eastAsia"/>
          <w:sz w:val="24"/>
          <w:szCs w:val="24"/>
        </w:rPr>
        <w:t>旗下的一款线上O2O减脂服务，依托于微信，为用户提供健康饮食与科学训练计划，帮助用户培养健康生活习惯，进而达到减脂目的。</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1、工作内容</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a. 按照固定的工作流程，以微信为媒介，指导客户进行健康管理服务；</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b.线上组织及活跃用户，督促用户按照计划进行饮食和运动；</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c.解答用户有关饮食运动及健康的专业问题。</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2、岗位要求</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a.本科及以上学历；</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b.对健康管理或营养健身感兴趣；</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c.善于与人沟通，服务意识强，思维缜密，关注细节；</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d.主动性强，高度的责任感，有良好的团队协作意识。</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福利待遇：</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1. 4-8k/月薪；</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2. 12薪+1-6月年终绩效奖金 ；</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3. 全年免费健身训练；</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4. 每年一次免费体检；</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5. 社保公积金全额缴纳；</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6. 入职便可支取年假，标准5天（5+X   X:每年增加1天年假）；</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7. 工作标准配置：笔记本；</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8. 每季度不同主题的活动外出；</w:t>
      </w:r>
    </w:p>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北大荒生态食品无锡有限公司</w:t>
      </w:r>
    </w:p>
    <w:p w:rsidR="004B10C4" w:rsidRDefault="009B5284">
      <w:pPr>
        <w:rPr>
          <w:rFonts w:asciiTheme="minorEastAsia" w:hAnsiTheme="minorEastAsia" w:cstheme="minorEastAsia"/>
          <w:b/>
          <w:bCs/>
          <w:sz w:val="24"/>
          <w:szCs w:val="24"/>
          <w:highlight w:val="yellow"/>
        </w:rPr>
      </w:pPr>
      <w:r>
        <w:rPr>
          <w:rFonts w:asciiTheme="minorEastAsia" w:hAnsiTheme="minorEastAsia" w:cstheme="minorEastAsia" w:hint="eastAsia"/>
          <w:b/>
          <w:bCs/>
          <w:sz w:val="24"/>
          <w:szCs w:val="24"/>
          <w:highlight w:val="yellow"/>
        </w:rPr>
        <w:t>公司简介：</w:t>
      </w:r>
    </w:p>
    <w:p w:rsidR="004B10C4" w:rsidRDefault="009B5284">
      <w:pPr>
        <w:ind w:firstLineChars="200" w:firstLine="480"/>
        <w:rPr>
          <w:rFonts w:ascii="宋体" w:eastAsia="宋体" w:hAnsi="宋体" w:cs="宋体"/>
          <w:sz w:val="24"/>
          <w:szCs w:val="24"/>
        </w:rPr>
      </w:pPr>
      <w:r>
        <w:rPr>
          <w:rFonts w:ascii="宋体" w:eastAsia="宋体" w:hAnsi="宋体" w:cs="宋体"/>
          <w:sz w:val="24"/>
          <w:szCs w:val="24"/>
        </w:rPr>
        <w:t xml:space="preserve">北大荒生态食品无锡有限公司，是北大荒集团主营生态食品的股份公司，公司总部位于 江苏省无锡市食品科技园。 </w:t>
      </w:r>
    </w:p>
    <w:p w:rsidR="004B10C4" w:rsidRDefault="009B5284">
      <w:pPr>
        <w:ind w:firstLineChars="200" w:firstLine="480"/>
        <w:rPr>
          <w:rFonts w:ascii="宋体" w:eastAsia="宋体" w:hAnsi="宋体" w:cs="宋体"/>
          <w:sz w:val="24"/>
          <w:szCs w:val="24"/>
        </w:rPr>
      </w:pPr>
      <w:r>
        <w:rPr>
          <w:rFonts w:ascii="宋体" w:eastAsia="宋体" w:hAnsi="宋体" w:cs="宋体"/>
          <w:sz w:val="24"/>
          <w:szCs w:val="24"/>
        </w:rPr>
        <w:t>公司主营北大荒生态食品，兼营优质进口食品，新疆、西藏、内蒙等生态条件优越地区 的农特产等。产品品类涵盖：粮食类的大米、面粉、杂粮等，食用油类的大豆油、</w:t>
      </w:r>
      <w:proofErr w:type="gramStart"/>
      <w:r>
        <w:rPr>
          <w:rFonts w:ascii="宋体" w:eastAsia="宋体" w:hAnsi="宋体" w:cs="宋体"/>
          <w:sz w:val="24"/>
          <w:szCs w:val="24"/>
        </w:rPr>
        <w:t>芥</w:t>
      </w:r>
      <w:proofErr w:type="gramEnd"/>
      <w:r>
        <w:rPr>
          <w:rFonts w:ascii="宋体" w:eastAsia="宋体" w:hAnsi="宋体" w:cs="宋体"/>
          <w:sz w:val="24"/>
          <w:szCs w:val="24"/>
        </w:rPr>
        <w:t xml:space="preserve">花油、 葵花籽油、进口橄榄油等，调味品类的老陈醋、酱油等，农特产类的枸杞、大枣、蜂蜜等， 饮品类的茶叶、咖啡、矿泉水等，葡萄酒类的法国、意大利、美国等原瓶进口葡萄酒，乳制 品类的羊奶粉、牛奶粉等，以及以原生态农产品为基础原料的衍生食品。 </w:t>
      </w:r>
    </w:p>
    <w:p w:rsidR="004B10C4" w:rsidRDefault="009B5284">
      <w:pPr>
        <w:ind w:firstLineChars="200" w:firstLine="480"/>
        <w:rPr>
          <w:rFonts w:ascii="宋体" w:eastAsia="宋体" w:hAnsi="宋体" w:cs="宋体"/>
          <w:sz w:val="24"/>
          <w:szCs w:val="24"/>
        </w:rPr>
      </w:pPr>
      <w:r>
        <w:rPr>
          <w:rFonts w:ascii="宋体" w:eastAsia="宋体" w:hAnsi="宋体" w:cs="宋体"/>
          <w:sz w:val="24"/>
          <w:szCs w:val="24"/>
        </w:rPr>
        <w:t>公司按照“统一思想、统一行动，统一品质、统一价格，统一采购、统一物</w:t>
      </w:r>
      <w:r>
        <w:rPr>
          <w:rFonts w:ascii="宋体" w:eastAsia="宋体" w:hAnsi="宋体" w:cs="宋体"/>
          <w:sz w:val="24"/>
          <w:szCs w:val="24"/>
        </w:rPr>
        <w:lastRenderedPageBreak/>
        <w:t xml:space="preserve">流，统一形 </w:t>
      </w:r>
      <w:proofErr w:type="gramStart"/>
      <w:r>
        <w:rPr>
          <w:rFonts w:ascii="宋体" w:eastAsia="宋体" w:hAnsi="宋体" w:cs="宋体"/>
          <w:sz w:val="24"/>
          <w:szCs w:val="24"/>
        </w:rPr>
        <w:t>象</w:t>
      </w:r>
      <w:proofErr w:type="gramEnd"/>
      <w:r>
        <w:rPr>
          <w:rFonts w:ascii="宋体" w:eastAsia="宋体" w:hAnsi="宋体" w:cs="宋体"/>
          <w:sz w:val="24"/>
          <w:szCs w:val="24"/>
        </w:rPr>
        <w:t>、统一宣传，统一培训、统一管理”的“十统一”模式运营管理，构建覆盖全国的“北大荒生 态食品”专营渠道。 公司自建种植、加工基地，统一供货，</w:t>
      </w:r>
      <w:proofErr w:type="gramStart"/>
      <w:r>
        <w:rPr>
          <w:rFonts w:ascii="宋体" w:eastAsia="宋体" w:hAnsi="宋体" w:cs="宋体"/>
          <w:sz w:val="24"/>
          <w:szCs w:val="24"/>
        </w:rPr>
        <w:t>掌控了生产</w:t>
      </w:r>
      <w:proofErr w:type="gramEnd"/>
      <w:r>
        <w:rPr>
          <w:rFonts w:ascii="宋体" w:eastAsia="宋体" w:hAnsi="宋体" w:cs="宋体"/>
          <w:sz w:val="24"/>
          <w:szCs w:val="24"/>
        </w:rPr>
        <w:t>、加工的源头；自建电商平台和实体 专营店，</w:t>
      </w:r>
      <w:proofErr w:type="gramStart"/>
      <w:r>
        <w:rPr>
          <w:rFonts w:ascii="宋体" w:eastAsia="宋体" w:hAnsi="宋体" w:cs="宋体"/>
          <w:sz w:val="24"/>
          <w:szCs w:val="24"/>
        </w:rPr>
        <w:t>掌控了销售</w:t>
      </w:r>
      <w:proofErr w:type="gramEnd"/>
      <w:r>
        <w:rPr>
          <w:rFonts w:ascii="宋体" w:eastAsia="宋体" w:hAnsi="宋体" w:cs="宋体"/>
          <w:sz w:val="24"/>
          <w:szCs w:val="24"/>
        </w:rPr>
        <w:t>渠道；采用自有商标，</w:t>
      </w:r>
      <w:proofErr w:type="gramStart"/>
      <w:r>
        <w:rPr>
          <w:rFonts w:ascii="宋体" w:eastAsia="宋体" w:hAnsi="宋体" w:cs="宋体"/>
          <w:sz w:val="24"/>
          <w:szCs w:val="24"/>
        </w:rPr>
        <w:t>掌控了产品</w:t>
      </w:r>
      <w:proofErr w:type="gramEnd"/>
      <w:r>
        <w:rPr>
          <w:rFonts w:ascii="宋体" w:eastAsia="宋体" w:hAnsi="宋体" w:cs="宋体"/>
          <w:sz w:val="24"/>
          <w:szCs w:val="24"/>
        </w:rPr>
        <w:t>及渠道品牌；与航天食品分析测试中 心、中科院大数据平台等科研机构紧密合作，</w:t>
      </w:r>
      <w:proofErr w:type="gramStart"/>
      <w:r>
        <w:rPr>
          <w:rFonts w:ascii="宋体" w:eastAsia="宋体" w:hAnsi="宋体" w:cs="宋体"/>
          <w:sz w:val="24"/>
          <w:szCs w:val="24"/>
        </w:rPr>
        <w:t>掌控了产品</w:t>
      </w:r>
      <w:proofErr w:type="gramEnd"/>
      <w:r>
        <w:rPr>
          <w:rFonts w:ascii="宋体" w:eastAsia="宋体" w:hAnsi="宋体" w:cs="宋体"/>
          <w:sz w:val="24"/>
          <w:szCs w:val="24"/>
        </w:rPr>
        <w:t xml:space="preserve">及服务品质。“掌控源头、掌控渠 道、掌控品牌、掌控品质”构成了“北大荒生态食品”专营平台稳定、快速成长的坚实基础。 公司还承担了无锡食品科技园的重点项目——“中国生态食品城”的运营管理，该项目是无锡 市政府的粮油应急保供平台，是无锡市政府的重点民生工程之一。 </w:t>
      </w:r>
    </w:p>
    <w:p w:rsidR="004B10C4" w:rsidRDefault="009B5284">
      <w:pPr>
        <w:ind w:firstLineChars="200" w:firstLine="480"/>
        <w:rPr>
          <w:rFonts w:ascii="宋体" w:eastAsia="宋体" w:hAnsi="宋体" w:cs="宋体"/>
          <w:sz w:val="24"/>
          <w:szCs w:val="24"/>
        </w:rPr>
      </w:pPr>
      <w:r>
        <w:rPr>
          <w:rFonts w:ascii="宋体" w:eastAsia="宋体" w:hAnsi="宋体" w:cs="宋体"/>
          <w:sz w:val="24"/>
          <w:szCs w:val="24"/>
        </w:rPr>
        <w:t xml:space="preserve">2015 年，公司已签约成为：五常水稻协会全国营销中心、云南龙生茶业全国营销中心 和法国波尔多优级联合酒业的中国总代理，是“航天食品分析测试中心（华东）”的战略合作 伙伴，为中国航天员日常训练提供优质大米。2015 年，公司“茶禅一味”大米被第四届世界 佛教大会选为会议专用大米，受到来自世界52个国家和地区1200多位大德高僧的一致好评。 </w:t>
      </w:r>
    </w:p>
    <w:p w:rsidR="004B10C4" w:rsidRDefault="009B5284">
      <w:pPr>
        <w:ind w:firstLineChars="200" w:firstLine="480"/>
        <w:rPr>
          <w:rFonts w:asciiTheme="minorEastAsia" w:hAnsiTheme="minorEastAsia" w:cstheme="minorEastAsia"/>
          <w:sz w:val="24"/>
          <w:szCs w:val="24"/>
        </w:rPr>
      </w:pPr>
      <w:r>
        <w:rPr>
          <w:rFonts w:ascii="宋体" w:eastAsia="宋体" w:hAnsi="宋体" w:cs="宋体"/>
          <w:sz w:val="24"/>
          <w:szCs w:val="24"/>
        </w:rPr>
        <w:t>公司秉持“网络均布、渠道畅通、终端为王、品牌制胜、赢在专营”的经营理念，以“让 供应商安心、让专营店开心、让消费者放心”为经营原则，整合优质资源，创新商业模式， 打造以“北大荒专营店”和“北大荒电子商务”为核心的互动式营销平台，努力实现“为耕者谋 利，为食者造福”的经营目标！</w:t>
      </w:r>
    </w:p>
    <w:p w:rsidR="004B10C4" w:rsidRDefault="004B10C4">
      <w:pPr>
        <w:rPr>
          <w:rFonts w:asciiTheme="minorEastAsia" w:hAnsiTheme="minorEastAsia" w:cstheme="minorEastAsia"/>
          <w:sz w:val="24"/>
          <w:szCs w:val="24"/>
        </w:rPr>
      </w:pP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招聘岗位：</w:t>
      </w:r>
    </w:p>
    <w:tbl>
      <w:tblPr>
        <w:tblW w:w="7798" w:type="dxa"/>
        <w:tblLayout w:type="fixed"/>
        <w:tblCellMar>
          <w:top w:w="15" w:type="dxa"/>
          <w:left w:w="15" w:type="dxa"/>
          <w:bottom w:w="15" w:type="dxa"/>
          <w:right w:w="15" w:type="dxa"/>
        </w:tblCellMar>
        <w:tblLook w:val="04A0" w:firstRow="1" w:lastRow="0" w:firstColumn="1" w:lastColumn="0" w:noHBand="0" w:noVBand="1"/>
      </w:tblPr>
      <w:tblGrid>
        <w:gridCol w:w="848"/>
        <w:gridCol w:w="4114"/>
        <w:gridCol w:w="710"/>
        <w:gridCol w:w="1274"/>
        <w:gridCol w:w="852"/>
      </w:tblGrid>
      <w:tr w:rsidR="004B10C4">
        <w:tc>
          <w:tcPr>
            <w:tcW w:w="848"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岗位</w:t>
            </w:r>
          </w:p>
        </w:tc>
        <w:tc>
          <w:tcPr>
            <w:tcW w:w="4114" w:type="dxa"/>
            <w:vAlign w:val="center"/>
          </w:tcPr>
          <w:p w:rsidR="004B10C4" w:rsidRDefault="009B5284">
            <w:pPr>
              <w:jc w:val="center"/>
              <w:rPr>
                <w:rFonts w:asciiTheme="minorEastAsia" w:hAnsiTheme="minorEastAsia" w:cstheme="minorEastAsia"/>
                <w:sz w:val="24"/>
                <w:szCs w:val="24"/>
              </w:rPr>
            </w:pPr>
            <w:r>
              <w:rPr>
                <w:rFonts w:asciiTheme="minorEastAsia" w:hAnsiTheme="minorEastAsia" w:cstheme="minorEastAsia" w:hint="eastAsia"/>
                <w:sz w:val="24"/>
                <w:szCs w:val="24"/>
              </w:rPr>
              <w:t>专业</w:t>
            </w:r>
          </w:p>
        </w:tc>
        <w:tc>
          <w:tcPr>
            <w:tcW w:w="710"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数量</w:t>
            </w:r>
          </w:p>
        </w:tc>
        <w:tc>
          <w:tcPr>
            <w:tcW w:w="1274"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薪资</w:t>
            </w:r>
          </w:p>
        </w:tc>
        <w:tc>
          <w:tcPr>
            <w:tcW w:w="852"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学历</w:t>
            </w:r>
          </w:p>
        </w:tc>
      </w:tr>
      <w:tr w:rsidR="004B10C4">
        <w:tc>
          <w:tcPr>
            <w:tcW w:w="848"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实习生</w:t>
            </w:r>
          </w:p>
        </w:tc>
        <w:tc>
          <w:tcPr>
            <w:tcW w:w="4114"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【本科】食品科学与工程,【本科】食品质量与安全</w:t>
            </w:r>
          </w:p>
        </w:tc>
        <w:tc>
          <w:tcPr>
            <w:tcW w:w="710"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1274"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2000-2999</w:t>
            </w:r>
          </w:p>
        </w:tc>
        <w:tc>
          <w:tcPr>
            <w:tcW w:w="852" w:type="dxa"/>
            <w:vAlign w:val="center"/>
          </w:tcPr>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本科</w:t>
            </w:r>
          </w:p>
        </w:tc>
      </w:tr>
    </w:tbl>
    <w:p w:rsidR="004B10C4" w:rsidRDefault="004B10C4">
      <w:pPr>
        <w:rPr>
          <w:rFonts w:asciiTheme="minorEastAsia" w:hAnsiTheme="minorEastAsia" w:cstheme="minorEastAsia"/>
          <w:sz w:val="24"/>
          <w:szCs w:val="24"/>
        </w:rPr>
      </w:pPr>
    </w:p>
    <w:p w:rsidR="004B10C4" w:rsidRDefault="004B10C4">
      <w:pPr>
        <w:rPr>
          <w:rFonts w:asciiTheme="minorEastAsia" w:hAnsiTheme="minorEastAsia" w:cstheme="minorEastAsia"/>
          <w:sz w:val="24"/>
          <w:szCs w:val="24"/>
        </w:rPr>
      </w:pPr>
    </w:p>
    <w:p w:rsidR="004B10C4" w:rsidRDefault="009B5284">
      <w:pPr>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益海（盐城）粮油工业有限公司</w:t>
      </w:r>
    </w:p>
    <w:p w:rsidR="004B10C4" w:rsidRDefault="009B5284">
      <w:pPr>
        <w:rPr>
          <w:rFonts w:asciiTheme="minorEastAsia" w:hAnsiTheme="minorEastAsia" w:cstheme="minorEastAsia"/>
          <w:b/>
          <w:bCs/>
          <w:sz w:val="24"/>
          <w:szCs w:val="24"/>
          <w:highlight w:val="yellow"/>
        </w:rPr>
      </w:pPr>
      <w:r>
        <w:rPr>
          <w:rFonts w:asciiTheme="minorEastAsia" w:hAnsiTheme="minorEastAsia" w:cstheme="minorEastAsia" w:hint="eastAsia"/>
          <w:b/>
          <w:bCs/>
          <w:sz w:val="24"/>
          <w:szCs w:val="24"/>
          <w:highlight w:val="yellow"/>
        </w:rPr>
        <w:t>公司简介：</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益海嘉里集团是世界500强企业新加坡丰益国际(</w:t>
      </w:r>
      <w:proofErr w:type="spellStart"/>
      <w:r>
        <w:rPr>
          <w:rFonts w:asciiTheme="minorEastAsia" w:hAnsiTheme="minorEastAsia" w:cstheme="minorEastAsia" w:hint="eastAsia"/>
          <w:sz w:val="24"/>
          <w:szCs w:val="24"/>
        </w:rPr>
        <w:t>Wilmar</w:t>
      </w:r>
      <w:proofErr w:type="spellEnd"/>
      <w:r>
        <w:rPr>
          <w:rFonts w:asciiTheme="minorEastAsia" w:hAnsiTheme="minorEastAsia" w:cstheme="minorEastAsia" w:hint="eastAsia"/>
          <w:sz w:val="24"/>
          <w:szCs w:val="24"/>
        </w:rPr>
        <w:t xml:space="preserve"> International)在华投资的以粮油加工、油脂化工、物流船代、内外贸易及种业研发为主的多元化企业集团，总部位于上海市陆家嘴金融贸易区。益海嘉里集团在中国经营业务的20多年以来，一直以“建立一个理想的集团”为愿景，以「</w:t>
      </w:r>
      <w:proofErr w:type="gramStart"/>
      <w:r>
        <w:rPr>
          <w:rFonts w:asciiTheme="minorEastAsia" w:hAnsiTheme="minorEastAsia" w:cstheme="minorEastAsia" w:hint="eastAsia"/>
          <w:sz w:val="24"/>
          <w:szCs w:val="24"/>
        </w:rPr>
        <w:t>诚信廉洁</w:t>
      </w:r>
      <w:proofErr w:type="gramEnd"/>
      <w:r>
        <w:rPr>
          <w:rFonts w:asciiTheme="minorEastAsia" w:hAnsiTheme="minorEastAsia" w:cstheme="minorEastAsia" w:hint="eastAsia"/>
          <w:sz w:val="24"/>
          <w:szCs w:val="24"/>
        </w:rPr>
        <w:t xml:space="preserve"> 勤奋创新 健康安全 和谐共享」作为公司的核心价值观，深耕于农产品和食品生产加工与产品开发，成功塑造了 “金龙鱼”、“胡姬花”、“口福”、“香满园”、“欧丽薇兰”等国内著名品牌，是中国的多个细分市场的领导者：</w:t>
      </w:r>
    </w:p>
    <w:p w:rsidR="004B10C4" w:rsidRDefault="004B10C4">
      <w:pPr>
        <w:rPr>
          <w:rFonts w:asciiTheme="minorEastAsia" w:hAnsiTheme="minorEastAsia" w:cstheme="minorEastAsia"/>
          <w:sz w:val="24"/>
          <w:szCs w:val="24"/>
        </w:rPr>
      </w:pP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最大的油籽压榨生产商之一；</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最大的食用油精炼生产商之一； </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最大的小包装油、特种油脂和油脂化学品生产商之一； </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xml:space="preserve">●  最大的米面加工商之一； </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  金龙鱼是领先的小包装</w:t>
      </w:r>
      <w:proofErr w:type="gramStart"/>
      <w:r>
        <w:rPr>
          <w:rFonts w:asciiTheme="minorEastAsia" w:hAnsiTheme="minorEastAsia" w:cstheme="minorEastAsia" w:hint="eastAsia"/>
          <w:sz w:val="24"/>
          <w:szCs w:val="24"/>
        </w:rPr>
        <w:t>油品牌</w:t>
      </w:r>
      <w:proofErr w:type="gramEnd"/>
      <w:r>
        <w:rPr>
          <w:rFonts w:asciiTheme="minorEastAsia" w:hAnsiTheme="minorEastAsia" w:cstheme="minorEastAsia" w:hint="eastAsia"/>
          <w:sz w:val="24"/>
          <w:szCs w:val="24"/>
        </w:rPr>
        <w:t>之一。</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2016年位列美国《财富》杂志世界500强第254位。</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益海（盐城）粮油工业有限公司隶属于益海嘉里集团，坐落于射阳县临港工业区内（射阳电厂西侧），总占地250余亩，投资总额达3亿人民币，主要从事植物油脂制造，粮食及其制品加工。拥有10万吨级以上的仓储能力，可年加工菜籽</w:t>
      </w:r>
      <w:r>
        <w:rPr>
          <w:rFonts w:asciiTheme="minorEastAsia" w:hAnsiTheme="minorEastAsia" w:cstheme="minorEastAsia" w:hint="eastAsia"/>
          <w:sz w:val="24"/>
          <w:szCs w:val="24"/>
        </w:rPr>
        <w:lastRenderedPageBreak/>
        <w:t>10万吨，米糠10万吨，稻谷18万吨，浓香油菜</w:t>
      </w:r>
      <w:proofErr w:type="gramStart"/>
      <w:r>
        <w:rPr>
          <w:rFonts w:asciiTheme="minorEastAsia" w:hAnsiTheme="minorEastAsia" w:cstheme="minorEastAsia" w:hint="eastAsia"/>
          <w:sz w:val="24"/>
          <w:szCs w:val="24"/>
        </w:rPr>
        <w:t>饼</w:t>
      </w:r>
      <w:proofErr w:type="gramEnd"/>
      <w:r>
        <w:rPr>
          <w:rFonts w:asciiTheme="minorEastAsia" w:hAnsiTheme="minorEastAsia" w:cstheme="minorEastAsia" w:hint="eastAsia"/>
          <w:sz w:val="24"/>
          <w:szCs w:val="24"/>
        </w:rPr>
        <w:t>2万吨。公司成立至今分别荣获“纳税先进单位”、“盐城市百家农业产业化龙头企业提升工程实施单位”、“全县残疾人工作先进单位”、“销售过10亿单项奖”等多项政府表彰。</w:t>
      </w:r>
    </w:p>
    <w:p w:rsidR="004B10C4" w:rsidRDefault="009B5284">
      <w:pPr>
        <w:rPr>
          <w:rFonts w:asciiTheme="minorEastAsia" w:hAnsiTheme="minorEastAsia" w:cstheme="minorEastAsia"/>
          <w:sz w:val="24"/>
          <w:szCs w:val="24"/>
        </w:rPr>
      </w:pPr>
      <w:r>
        <w:rPr>
          <w:rFonts w:asciiTheme="minorEastAsia" w:hAnsiTheme="minorEastAsia" w:cstheme="minorEastAsia" w:hint="eastAsia"/>
          <w:sz w:val="24"/>
          <w:szCs w:val="24"/>
        </w:rPr>
        <w:t>招聘岗位：</w:t>
      </w:r>
    </w:p>
    <w:tbl>
      <w:tblPr>
        <w:tblW w:w="8306" w:type="dxa"/>
        <w:tblLayout w:type="fixed"/>
        <w:tblCellMar>
          <w:top w:w="15" w:type="dxa"/>
          <w:left w:w="15" w:type="dxa"/>
          <w:bottom w:w="15" w:type="dxa"/>
          <w:right w:w="15" w:type="dxa"/>
        </w:tblCellMar>
        <w:tblLook w:val="04A0" w:firstRow="1" w:lastRow="0" w:firstColumn="1" w:lastColumn="0" w:noHBand="0" w:noVBand="1"/>
      </w:tblPr>
      <w:tblGrid>
        <w:gridCol w:w="842"/>
        <w:gridCol w:w="5203"/>
        <w:gridCol w:w="618"/>
        <w:gridCol w:w="992"/>
        <w:gridCol w:w="651"/>
      </w:tblGrid>
      <w:tr w:rsidR="004B10C4">
        <w:tc>
          <w:tcPr>
            <w:tcW w:w="842"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岗位</w:t>
            </w:r>
          </w:p>
        </w:tc>
        <w:tc>
          <w:tcPr>
            <w:tcW w:w="5203"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专业</w:t>
            </w:r>
          </w:p>
        </w:tc>
        <w:tc>
          <w:tcPr>
            <w:tcW w:w="618"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数量</w:t>
            </w:r>
          </w:p>
        </w:tc>
        <w:tc>
          <w:tcPr>
            <w:tcW w:w="992"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薪资</w:t>
            </w:r>
          </w:p>
        </w:tc>
        <w:tc>
          <w:tcPr>
            <w:tcW w:w="651"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学历</w:t>
            </w:r>
          </w:p>
        </w:tc>
      </w:tr>
      <w:tr w:rsidR="004B10C4">
        <w:tc>
          <w:tcPr>
            <w:tcW w:w="842"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技术员</w:t>
            </w:r>
          </w:p>
        </w:tc>
        <w:tc>
          <w:tcPr>
            <w:tcW w:w="5203"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【本科】食品质量与安全,【本科】食品科学与工程,【本科】自动化,【本科】机械工程及自动化</w:t>
            </w:r>
          </w:p>
        </w:tc>
        <w:tc>
          <w:tcPr>
            <w:tcW w:w="618"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5</w:t>
            </w:r>
          </w:p>
        </w:tc>
        <w:tc>
          <w:tcPr>
            <w:tcW w:w="992"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3000-4499</w:t>
            </w:r>
          </w:p>
        </w:tc>
        <w:tc>
          <w:tcPr>
            <w:tcW w:w="651"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本科</w:t>
            </w:r>
          </w:p>
        </w:tc>
      </w:tr>
      <w:tr w:rsidR="004B10C4">
        <w:tc>
          <w:tcPr>
            <w:tcW w:w="842"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实习</w:t>
            </w:r>
          </w:p>
        </w:tc>
        <w:tc>
          <w:tcPr>
            <w:tcW w:w="5203"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【本科】食品质量与安全,【本科】食品科学与工程,【本科】自动化,【本科】电气工程及其自动化,【本科】机械工程及自动化,【本科】机械工程</w:t>
            </w:r>
          </w:p>
        </w:tc>
        <w:tc>
          <w:tcPr>
            <w:tcW w:w="618"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5</w:t>
            </w:r>
          </w:p>
        </w:tc>
        <w:tc>
          <w:tcPr>
            <w:tcW w:w="992"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2000-2999</w:t>
            </w:r>
          </w:p>
        </w:tc>
        <w:tc>
          <w:tcPr>
            <w:tcW w:w="651" w:type="dxa"/>
            <w:vAlign w:val="center"/>
          </w:tcPr>
          <w:p w:rsidR="004B10C4" w:rsidRDefault="009B5284">
            <w:pPr>
              <w:widowControl/>
              <w:spacing w:line="270" w:lineRule="atLeast"/>
              <w:jc w:val="center"/>
              <w:rPr>
                <w:rFonts w:asciiTheme="minorEastAsia" w:hAnsiTheme="minorEastAsia" w:cstheme="minorEastAsia"/>
                <w:color w:val="555555"/>
                <w:kern w:val="0"/>
                <w:sz w:val="24"/>
                <w:szCs w:val="24"/>
              </w:rPr>
            </w:pPr>
            <w:r>
              <w:rPr>
                <w:rFonts w:asciiTheme="minorEastAsia" w:hAnsiTheme="minorEastAsia" w:cstheme="minorEastAsia" w:hint="eastAsia"/>
                <w:color w:val="555555"/>
                <w:kern w:val="0"/>
                <w:sz w:val="24"/>
                <w:szCs w:val="24"/>
              </w:rPr>
              <w:t>本科</w:t>
            </w:r>
          </w:p>
        </w:tc>
      </w:tr>
    </w:tbl>
    <w:p w:rsidR="004B10C4" w:rsidRDefault="004B10C4">
      <w:pPr>
        <w:rPr>
          <w:rFonts w:asciiTheme="minorEastAsia" w:hAnsiTheme="minorEastAsia" w:cstheme="minorEastAsia"/>
          <w:sz w:val="24"/>
          <w:szCs w:val="24"/>
        </w:rPr>
      </w:pPr>
    </w:p>
    <w:p w:rsidR="004B10C4" w:rsidRDefault="004B10C4">
      <w:pPr>
        <w:tabs>
          <w:tab w:val="left" w:pos="1110"/>
        </w:tabs>
        <w:jc w:val="left"/>
        <w:rPr>
          <w:rFonts w:asciiTheme="minorEastAsia" w:hAnsiTheme="minorEastAsia" w:cstheme="minorEastAsia"/>
          <w:sz w:val="24"/>
          <w:szCs w:val="24"/>
        </w:rPr>
      </w:pPr>
    </w:p>
    <w:p w:rsidR="006632F1" w:rsidRPr="006632F1" w:rsidRDefault="006632F1" w:rsidP="006632F1">
      <w:pPr>
        <w:jc w:val="center"/>
        <w:rPr>
          <w:rFonts w:asciiTheme="majorEastAsia" w:eastAsiaTheme="majorEastAsia" w:hAnsiTheme="majorEastAsia"/>
          <w:b/>
          <w:sz w:val="28"/>
          <w:szCs w:val="32"/>
        </w:rPr>
      </w:pPr>
      <w:r w:rsidRPr="006632F1">
        <w:rPr>
          <w:rFonts w:asciiTheme="majorEastAsia" w:eastAsiaTheme="majorEastAsia" w:hAnsiTheme="majorEastAsia"/>
          <w:b/>
          <w:sz w:val="28"/>
          <w:szCs w:val="32"/>
        </w:rPr>
        <w:t>东阿阿胶股份有限公司</w:t>
      </w:r>
    </w:p>
    <w:p w:rsidR="006632F1" w:rsidRPr="006632F1" w:rsidRDefault="006632F1" w:rsidP="006632F1">
      <w:pPr>
        <w:rPr>
          <w:rFonts w:asciiTheme="minorEastAsia" w:hAnsiTheme="minorEastAsia" w:cstheme="minorEastAsia"/>
          <w:b/>
          <w:bCs/>
          <w:sz w:val="24"/>
          <w:szCs w:val="24"/>
          <w:highlight w:val="yellow"/>
        </w:rPr>
      </w:pPr>
      <w:r w:rsidRPr="006632F1">
        <w:rPr>
          <w:rFonts w:asciiTheme="minorEastAsia" w:hAnsiTheme="minorEastAsia" w:cstheme="minorEastAsia" w:hint="eastAsia"/>
          <w:b/>
          <w:bCs/>
          <w:sz w:val="24"/>
          <w:szCs w:val="24"/>
          <w:highlight w:val="yellow"/>
        </w:rPr>
        <w:t>公司简介：</w:t>
      </w:r>
    </w:p>
    <w:p w:rsidR="006632F1" w:rsidRPr="00980F6B" w:rsidRDefault="006632F1" w:rsidP="006632F1">
      <w:pPr>
        <w:widowControl/>
        <w:shd w:val="clear" w:color="auto" w:fill="FFFFFF"/>
        <w:spacing w:line="270" w:lineRule="atLeast"/>
        <w:ind w:firstLine="480"/>
        <w:jc w:val="left"/>
        <w:rPr>
          <w:rFonts w:asciiTheme="minorEastAsia" w:hAnsiTheme="minorEastAsia" w:cs="宋体"/>
          <w:color w:val="333333"/>
          <w:kern w:val="0"/>
          <w:sz w:val="18"/>
          <w:szCs w:val="18"/>
        </w:rPr>
      </w:pPr>
      <w:r w:rsidRPr="00980F6B">
        <w:rPr>
          <w:rFonts w:asciiTheme="minorEastAsia" w:hAnsiTheme="minorEastAsia" w:cs="宋体" w:hint="eastAsia"/>
          <w:color w:val="000000"/>
          <w:kern w:val="0"/>
          <w:sz w:val="24"/>
          <w:szCs w:val="24"/>
          <w:bdr w:val="none" w:sz="0" w:space="0" w:color="auto" w:frame="1"/>
          <w:shd w:val="clear" w:color="auto" w:fill="FFFFFF"/>
        </w:rPr>
        <w:t xml:space="preserve">东阿阿胶股份有限公司1952年建厂，1993年由国有企业改组为股份制企业；1996年成为上市公司，同年7月29日“东阿阿胶”A股股票在深交所挂牌上市，系国内最大的阿胶及系列产品生产企业，也是全国唯一国家非物质文化遗产—东阿阿胶制作技艺代表性传承人企业； </w:t>
      </w:r>
      <w:proofErr w:type="gramStart"/>
      <w:r w:rsidRPr="00980F6B">
        <w:rPr>
          <w:rFonts w:asciiTheme="minorEastAsia" w:hAnsiTheme="minorEastAsia" w:cs="宋体" w:hint="eastAsia"/>
          <w:color w:val="000000"/>
          <w:kern w:val="0"/>
          <w:sz w:val="24"/>
          <w:szCs w:val="24"/>
          <w:bdr w:val="none" w:sz="0" w:space="0" w:color="auto" w:frame="1"/>
          <w:shd w:val="clear" w:color="auto" w:fill="FFFFFF"/>
        </w:rPr>
        <w:t>隶属于央企华</w:t>
      </w:r>
      <w:proofErr w:type="gramEnd"/>
      <w:r w:rsidRPr="00980F6B">
        <w:rPr>
          <w:rFonts w:asciiTheme="minorEastAsia" w:hAnsiTheme="minorEastAsia" w:cs="宋体" w:hint="eastAsia"/>
          <w:color w:val="000000"/>
          <w:kern w:val="0"/>
          <w:sz w:val="24"/>
          <w:szCs w:val="24"/>
          <w:bdr w:val="none" w:sz="0" w:space="0" w:color="auto" w:frame="1"/>
          <w:shd w:val="clear" w:color="auto" w:fill="FFFFFF"/>
        </w:rPr>
        <w:t>润集团。</w:t>
      </w:r>
    </w:p>
    <w:p w:rsidR="006632F1" w:rsidRPr="00980F6B" w:rsidRDefault="006632F1" w:rsidP="006632F1">
      <w:pPr>
        <w:widowControl/>
        <w:shd w:val="clear" w:color="auto" w:fill="FFFFFF"/>
        <w:spacing w:line="270" w:lineRule="atLeast"/>
        <w:ind w:firstLine="420"/>
        <w:jc w:val="left"/>
        <w:rPr>
          <w:rFonts w:asciiTheme="minorEastAsia" w:hAnsiTheme="minorEastAsia" w:cs="宋体"/>
          <w:color w:val="333333"/>
          <w:kern w:val="0"/>
          <w:sz w:val="18"/>
          <w:szCs w:val="18"/>
        </w:rPr>
      </w:pPr>
      <w:r w:rsidRPr="00980F6B">
        <w:rPr>
          <w:rFonts w:asciiTheme="minorEastAsia" w:hAnsiTheme="minorEastAsia" w:cs="宋体" w:hint="eastAsia"/>
          <w:color w:val="000000"/>
          <w:kern w:val="0"/>
          <w:sz w:val="24"/>
          <w:szCs w:val="24"/>
          <w:bdr w:val="none" w:sz="0" w:space="0" w:color="auto" w:frame="1"/>
          <w:shd w:val="clear" w:color="auto" w:fill="FFFFFF"/>
        </w:rPr>
        <w:t>公司现有员工4200人，总资产89.46亿元，市值400亿元左右，生产经营中成药、保健品、生物药等产业门类的产品百余种，远销东南亚各国及欧美市场。 “东阿”和“吉祥云”两个商标均为中国驰名商标；产品东阿阿胶在国内十大补血品牌中“第一提及率、最常服用率、尝试率、品牌忠诚度等7项指标高居榜首。荣获全国中药行业排头兵，中国医药质量管理明星。</w:t>
      </w:r>
    </w:p>
    <w:p w:rsidR="006632F1" w:rsidRPr="00980F6B" w:rsidRDefault="006632F1" w:rsidP="006632F1">
      <w:pPr>
        <w:widowControl/>
        <w:shd w:val="clear" w:color="auto" w:fill="FFFFFF"/>
        <w:spacing w:line="270" w:lineRule="atLeast"/>
        <w:ind w:firstLine="480"/>
        <w:jc w:val="left"/>
        <w:rPr>
          <w:rFonts w:asciiTheme="minorEastAsia" w:hAnsiTheme="minorEastAsia" w:cs="宋体"/>
          <w:color w:val="333333"/>
          <w:kern w:val="0"/>
          <w:sz w:val="18"/>
          <w:szCs w:val="18"/>
        </w:rPr>
      </w:pPr>
      <w:r w:rsidRPr="00980F6B">
        <w:rPr>
          <w:rFonts w:asciiTheme="minorEastAsia" w:hAnsiTheme="minorEastAsia" w:cs="宋体" w:hint="eastAsia"/>
          <w:color w:val="000000"/>
          <w:kern w:val="0"/>
          <w:sz w:val="24"/>
          <w:szCs w:val="24"/>
          <w:bdr w:val="none" w:sz="0" w:space="0" w:color="auto" w:frame="1"/>
          <w:shd w:val="clear" w:color="auto" w:fill="FFFFFF"/>
        </w:rPr>
        <w:t>在人才战略方面，公司坚持：内培外引，公平竞争，能上能下的选用原则；建立绩效、能力和态度三者并重的评价原则；价值分享、绩效对标、薪酬对标的薪酬原则。最终确保人尽其才、才尽其用，带动公司快速发展，实现企业与员工的共同成长。</w:t>
      </w:r>
    </w:p>
    <w:tbl>
      <w:tblPr>
        <w:tblW w:w="9180" w:type="dxa"/>
        <w:tblLayout w:type="fixed"/>
        <w:tblLook w:val="0000" w:firstRow="0" w:lastRow="0" w:firstColumn="0" w:lastColumn="0" w:noHBand="0" w:noVBand="0"/>
      </w:tblPr>
      <w:tblGrid>
        <w:gridCol w:w="1711"/>
        <w:gridCol w:w="1134"/>
        <w:gridCol w:w="1134"/>
        <w:gridCol w:w="2408"/>
        <w:gridCol w:w="2793"/>
      </w:tblGrid>
      <w:tr w:rsidR="006632F1" w:rsidRPr="00290C39" w:rsidTr="00CA6D85">
        <w:trPr>
          <w:trHeight w:val="471"/>
        </w:trPr>
        <w:tc>
          <w:tcPr>
            <w:tcW w:w="1711"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招聘专业</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学历</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人数</w:t>
            </w:r>
          </w:p>
        </w:tc>
        <w:tc>
          <w:tcPr>
            <w:tcW w:w="2408"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岗位</w:t>
            </w:r>
          </w:p>
        </w:tc>
        <w:tc>
          <w:tcPr>
            <w:tcW w:w="2793"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具体要求</w:t>
            </w:r>
          </w:p>
        </w:tc>
      </w:tr>
      <w:tr w:rsidR="006632F1" w:rsidRPr="00290C39" w:rsidTr="00CA6D85">
        <w:trPr>
          <w:trHeight w:val="471"/>
        </w:trPr>
        <w:tc>
          <w:tcPr>
            <w:tcW w:w="1711"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食品安全相关</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本科及以上</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30</w:t>
            </w:r>
          </w:p>
        </w:tc>
        <w:tc>
          <w:tcPr>
            <w:tcW w:w="2408"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实习大学生</w:t>
            </w:r>
          </w:p>
        </w:tc>
        <w:tc>
          <w:tcPr>
            <w:tcW w:w="2793" w:type="dxa"/>
            <w:vAlign w:val="center"/>
          </w:tcPr>
          <w:p w:rsidR="006632F1" w:rsidRPr="00980F6B" w:rsidRDefault="006632F1" w:rsidP="00CA6D85">
            <w:pPr>
              <w:spacing w:line="340" w:lineRule="exact"/>
              <w:jc w:val="left"/>
              <w:rPr>
                <w:rFonts w:asciiTheme="minorEastAsia" w:hAnsiTheme="minorEastAsia"/>
                <w:sz w:val="24"/>
                <w:szCs w:val="24"/>
              </w:rPr>
            </w:pPr>
          </w:p>
        </w:tc>
      </w:tr>
      <w:tr w:rsidR="006632F1" w:rsidRPr="00290C39" w:rsidTr="00CA6D85">
        <w:trPr>
          <w:trHeight w:val="471"/>
        </w:trPr>
        <w:tc>
          <w:tcPr>
            <w:tcW w:w="1711"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市场营销相关</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本科及以上</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30</w:t>
            </w:r>
          </w:p>
        </w:tc>
        <w:tc>
          <w:tcPr>
            <w:tcW w:w="2408"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实习大学生</w:t>
            </w:r>
          </w:p>
        </w:tc>
        <w:tc>
          <w:tcPr>
            <w:tcW w:w="2793" w:type="dxa"/>
            <w:vAlign w:val="center"/>
          </w:tcPr>
          <w:p w:rsidR="006632F1" w:rsidRPr="00980F6B" w:rsidRDefault="006632F1" w:rsidP="00CA6D85">
            <w:pPr>
              <w:spacing w:line="340" w:lineRule="exact"/>
              <w:jc w:val="left"/>
              <w:rPr>
                <w:rFonts w:asciiTheme="minorEastAsia" w:hAnsiTheme="minorEastAsia"/>
                <w:sz w:val="24"/>
                <w:szCs w:val="24"/>
              </w:rPr>
            </w:pPr>
          </w:p>
        </w:tc>
      </w:tr>
    </w:tbl>
    <w:p w:rsidR="006632F1" w:rsidRDefault="006632F1" w:rsidP="006632F1">
      <w:pPr>
        <w:rPr>
          <w:rFonts w:asciiTheme="majorEastAsia" w:eastAsiaTheme="majorEastAsia" w:hAnsiTheme="majorEastAsia"/>
          <w:b/>
          <w:sz w:val="32"/>
          <w:szCs w:val="32"/>
        </w:rPr>
      </w:pPr>
    </w:p>
    <w:p w:rsidR="006632F1" w:rsidRPr="006632F1" w:rsidRDefault="006632F1" w:rsidP="006632F1">
      <w:pPr>
        <w:jc w:val="center"/>
        <w:rPr>
          <w:rFonts w:asciiTheme="majorEastAsia" w:eastAsiaTheme="majorEastAsia" w:hAnsiTheme="majorEastAsia"/>
          <w:b/>
          <w:sz w:val="28"/>
          <w:szCs w:val="32"/>
        </w:rPr>
      </w:pPr>
      <w:r w:rsidRPr="006632F1">
        <w:rPr>
          <w:rFonts w:asciiTheme="majorEastAsia" w:eastAsiaTheme="majorEastAsia" w:hAnsiTheme="majorEastAsia" w:hint="eastAsia"/>
          <w:b/>
          <w:sz w:val="28"/>
          <w:szCs w:val="32"/>
        </w:rPr>
        <w:t>山东省科学院生物研究所</w:t>
      </w:r>
    </w:p>
    <w:p w:rsidR="006632F1" w:rsidRPr="006632F1" w:rsidRDefault="006632F1" w:rsidP="006632F1">
      <w:pPr>
        <w:rPr>
          <w:rFonts w:asciiTheme="minorEastAsia" w:hAnsiTheme="minorEastAsia" w:cstheme="minorEastAsia"/>
          <w:b/>
          <w:bCs/>
          <w:sz w:val="24"/>
          <w:szCs w:val="24"/>
          <w:highlight w:val="yellow"/>
        </w:rPr>
      </w:pPr>
      <w:r w:rsidRPr="006632F1">
        <w:rPr>
          <w:rFonts w:asciiTheme="minorEastAsia" w:hAnsiTheme="minorEastAsia" w:cstheme="minorEastAsia" w:hint="eastAsia"/>
          <w:b/>
          <w:bCs/>
          <w:sz w:val="24"/>
          <w:szCs w:val="24"/>
          <w:highlight w:val="yellow"/>
        </w:rPr>
        <w:t>公司简介：</w:t>
      </w:r>
    </w:p>
    <w:p w:rsidR="006632F1" w:rsidRDefault="006632F1" w:rsidP="006632F1">
      <w:pPr>
        <w:ind w:firstLineChars="200" w:firstLine="480"/>
        <w:jc w:val="left"/>
        <w:rPr>
          <w:rFonts w:asciiTheme="minorEastAsia" w:hAnsiTheme="minorEastAsia"/>
          <w:color w:val="333333"/>
          <w:sz w:val="24"/>
          <w:szCs w:val="24"/>
          <w:shd w:val="clear" w:color="auto" w:fill="FFFFFF"/>
        </w:rPr>
      </w:pPr>
      <w:r w:rsidRPr="00980F6B">
        <w:rPr>
          <w:rFonts w:asciiTheme="minorEastAsia" w:hAnsiTheme="minorEastAsia" w:hint="eastAsia"/>
          <w:color w:val="333333"/>
          <w:sz w:val="24"/>
          <w:szCs w:val="24"/>
          <w:shd w:val="clear" w:color="auto" w:fill="FFFFFF"/>
        </w:rPr>
        <w:t>山东省科学院生物研究所坐落于美丽的山东省省会-泉城济南，毗邻著名的千佛山名胜风景区，成立于1983年，省级公益二类事业单位。现有科研办公建筑面积约4000平方米，建有省级重点实验室2个，院级研发平台3个，院生物制造技术研发平台1个。建所以来共取得科研成果200多项，获得发明专利60余项，国家级新产品4项，国家新药证书2个，农业部登记新农药7项。获得国</w:t>
      </w:r>
      <w:r w:rsidRPr="00980F6B">
        <w:rPr>
          <w:rFonts w:asciiTheme="minorEastAsia" w:hAnsiTheme="minorEastAsia" w:hint="eastAsia"/>
          <w:color w:val="333333"/>
          <w:sz w:val="24"/>
          <w:szCs w:val="24"/>
          <w:shd w:val="clear" w:color="auto" w:fill="FFFFFF"/>
        </w:rPr>
        <w:lastRenderedPageBreak/>
        <w:t>家发明奖2项、国家科技进步奖1项、省部级科技进步奖40余项、厅局级奖励60余项。</w:t>
      </w:r>
    </w:p>
    <w:tbl>
      <w:tblPr>
        <w:tblW w:w="9180" w:type="dxa"/>
        <w:jc w:val="center"/>
        <w:tblLayout w:type="fixed"/>
        <w:tblLook w:val="0000" w:firstRow="0" w:lastRow="0" w:firstColumn="0" w:lastColumn="0" w:noHBand="0" w:noVBand="0"/>
      </w:tblPr>
      <w:tblGrid>
        <w:gridCol w:w="1711"/>
        <w:gridCol w:w="1134"/>
        <w:gridCol w:w="1134"/>
        <w:gridCol w:w="2408"/>
        <w:gridCol w:w="2793"/>
      </w:tblGrid>
      <w:tr w:rsidR="006632F1" w:rsidRPr="00980F6B" w:rsidTr="00CA6D85">
        <w:trPr>
          <w:trHeight w:val="471"/>
          <w:jc w:val="center"/>
        </w:trPr>
        <w:tc>
          <w:tcPr>
            <w:tcW w:w="1711"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招聘专业</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学历</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人数</w:t>
            </w:r>
          </w:p>
        </w:tc>
        <w:tc>
          <w:tcPr>
            <w:tcW w:w="2408"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岗位</w:t>
            </w:r>
          </w:p>
        </w:tc>
        <w:tc>
          <w:tcPr>
            <w:tcW w:w="2793"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具体要求</w:t>
            </w:r>
          </w:p>
        </w:tc>
      </w:tr>
      <w:tr w:rsidR="006632F1" w:rsidRPr="00980F6B" w:rsidTr="00CA6D85">
        <w:trPr>
          <w:trHeight w:val="471"/>
          <w:jc w:val="center"/>
        </w:trPr>
        <w:tc>
          <w:tcPr>
            <w:tcW w:w="1711"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食品科学与工程、食品工程</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本科及以上</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1—5`</w:t>
            </w:r>
          </w:p>
        </w:tc>
        <w:tc>
          <w:tcPr>
            <w:tcW w:w="2408"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食品加工工艺</w:t>
            </w:r>
          </w:p>
        </w:tc>
        <w:tc>
          <w:tcPr>
            <w:tcW w:w="2793" w:type="dxa"/>
            <w:vAlign w:val="center"/>
          </w:tcPr>
          <w:p w:rsidR="006632F1" w:rsidRPr="00980F6B" w:rsidRDefault="006632F1" w:rsidP="006632F1">
            <w:pPr>
              <w:pStyle w:val="a8"/>
              <w:numPr>
                <w:ilvl w:val="0"/>
                <w:numId w:val="2"/>
              </w:numPr>
              <w:spacing w:line="340" w:lineRule="exact"/>
              <w:ind w:firstLineChars="0"/>
              <w:jc w:val="left"/>
              <w:rPr>
                <w:rFonts w:asciiTheme="minorEastAsia" w:eastAsiaTheme="minorEastAsia" w:hAnsiTheme="minorEastAsia"/>
              </w:rPr>
            </w:pPr>
            <w:r w:rsidRPr="00980F6B">
              <w:rPr>
                <w:rFonts w:asciiTheme="minorEastAsia" w:eastAsiaTheme="minorEastAsia" w:hAnsiTheme="minorEastAsia" w:hint="eastAsia"/>
              </w:rPr>
              <w:t>掌握基本操作技能及新产品研发、生产等工艺流程；</w:t>
            </w:r>
          </w:p>
          <w:p w:rsidR="006632F1" w:rsidRPr="00980F6B" w:rsidRDefault="006632F1" w:rsidP="006632F1">
            <w:pPr>
              <w:pStyle w:val="a8"/>
              <w:numPr>
                <w:ilvl w:val="0"/>
                <w:numId w:val="2"/>
              </w:numPr>
              <w:spacing w:line="340" w:lineRule="exact"/>
              <w:ind w:firstLineChars="0"/>
              <w:jc w:val="left"/>
              <w:rPr>
                <w:rFonts w:asciiTheme="minorEastAsia" w:eastAsiaTheme="minorEastAsia" w:hAnsiTheme="minorEastAsia"/>
              </w:rPr>
            </w:pPr>
            <w:r w:rsidRPr="00980F6B">
              <w:rPr>
                <w:rFonts w:asciiTheme="minorEastAsia" w:eastAsiaTheme="minorEastAsia" w:hAnsiTheme="minorEastAsia" w:hint="eastAsia"/>
              </w:rPr>
              <w:t>有良好的学习能力和沟通表达能力，逻辑思维清晰；</w:t>
            </w:r>
          </w:p>
          <w:p w:rsidR="006632F1" w:rsidRPr="00980F6B" w:rsidRDefault="006632F1" w:rsidP="006632F1">
            <w:pPr>
              <w:pStyle w:val="a8"/>
              <w:numPr>
                <w:ilvl w:val="0"/>
                <w:numId w:val="2"/>
              </w:numPr>
              <w:spacing w:line="340" w:lineRule="exact"/>
              <w:ind w:firstLineChars="0"/>
              <w:jc w:val="left"/>
              <w:rPr>
                <w:rFonts w:asciiTheme="minorEastAsia" w:eastAsiaTheme="minorEastAsia" w:hAnsiTheme="minorEastAsia"/>
              </w:rPr>
            </w:pPr>
            <w:r w:rsidRPr="00980F6B">
              <w:rPr>
                <w:rFonts w:asciiTheme="minorEastAsia" w:eastAsiaTheme="minorEastAsia" w:hAnsiTheme="minorEastAsia" w:hint="eastAsia"/>
              </w:rPr>
              <w:t>能吃苦耐劳，心态踏实，遵守实验室规程制度；</w:t>
            </w:r>
          </w:p>
          <w:p w:rsidR="006632F1" w:rsidRPr="00980F6B" w:rsidRDefault="006632F1" w:rsidP="006632F1">
            <w:pPr>
              <w:pStyle w:val="a8"/>
              <w:numPr>
                <w:ilvl w:val="0"/>
                <w:numId w:val="2"/>
              </w:numPr>
              <w:spacing w:line="340" w:lineRule="exact"/>
              <w:ind w:firstLineChars="0"/>
              <w:jc w:val="left"/>
              <w:rPr>
                <w:rFonts w:asciiTheme="minorEastAsia" w:eastAsiaTheme="minorEastAsia" w:hAnsiTheme="minorEastAsia"/>
              </w:rPr>
            </w:pPr>
            <w:r w:rsidRPr="00980F6B">
              <w:rPr>
                <w:rFonts w:asciiTheme="minorEastAsia" w:eastAsiaTheme="minorEastAsia" w:hAnsiTheme="minorEastAsia" w:hint="eastAsia"/>
              </w:rPr>
              <w:t>有食品加工经历者优先</w:t>
            </w:r>
          </w:p>
        </w:tc>
      </w:tr>
      <w:tr w:rsidR="006632F1" w:rsidRPr="00980F6B" w:rsidTr="00CA6D85">
        <w:trPr>
          <w:trHeight w:val="471"/>
          <w:jc w:val="center"/>
        </w:trPr>
        <w:tc>
          <w:tcPr>
            <w:tcW w:w="1711"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食品科学与工程</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不限</w:t>
            </w:r>
          </w:p>
        </w:tc>
        <w:tc>
          <w:tcPr>
            <w:tcW w:w="1134"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2</w:t>
            </w:r>
          </w:p>
        </w:tc>
        <w:tc>
          <w:tcPr>
            <w:tcW w:w="2408"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销售</w:t>
            </w:r>
          </w:p>
        </w:tc>
        <w:tc>
          <w:tcPr>
            <w:tcW w:w="2793" w:type="dxa"/>
            <w:vAlign w:val="center"/>
          </w:tcPr>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1、掌握基本操作技能及新产品研发、生产等工艺流程；</w:t>
            </w:r>
          </w:p>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2、有良好的学习能力和沟通表达能力，逻辑思维清晰；</w:t>
            </w:r>
          </w:p>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3、能吃苦耐劳，心态踏实，遵守实验室规程制度；</w:t>
            </w:r>
          </w:p>
          <w:p w:rsidR="006632F1" w:rsidRPr="00980F6B" w:rsidRDefault="006632F1" w:rsidP="00CA6D85">
            <w:pPr>
              <w:spacing w:line="340" w:lineRule="exact"/>
              <w:jc w:val="left"/>
              <w:rPr>
                <w:rFonts w:asciiTheme="minorEastAsia" w:hAnsiTheme="minorEastAsia"/>
                <w:sz w:val="24"/>
                <w:szCs w:val="24"/>
              </w:rPr>
            </w:pPr>
            <w:r w:rsidRPr="00980F6B">
              <w:rPr>
                <w:rFonts w:asciiTheme="minorEastAsia" w:hAnsiTheme="minorEastAsia" w:hint="eastAsia"/>
                <w:sz w:val="24"/>
                <w:szCs w:val="24"/>
              </w:rPr>
              <w:t>4、有食品研发经历者优先</w:t>
            </w:r>
          </w:p>
        </w:tc>
      </w:tr>
    </w:tbl>
    <w:p w:rsidR="006632F1" w:rsidRPr="00980F6B" w:rsidRDefault="006632F1" w:rsidP="006632F1">
      <w:pPr>
        <w:ind w:firstLineChars="200" w:firstLine="480"/>
        <w:jc w:val="left"/>
        <w:rPr>
          <w:rFonts w:asciiTheme="minorEastAsia" w:hAnsiTheme="minorEastAsia"/>
          <w:sz w:val="24"/>
          <w:szCs w:val="24"/>
        </w:rPr>
      </w:pPr>
    </w:p>
    <w:p w:rsidR="004B10C4" w:rsidRPr="006632F1" w:rsidRDefault="004B10C4">
      <w:pPr>
        <w:jc w:val="center"/>
        <w:rPr>
          <w:rFonts w:asciiTheme="minorEastAsia" w:hAnsiTheme="minorEastAsia" w:cstheme="minorEastAsia"/>
          <w:sz w:val="24"/>
          <w:szCs w:val="24"/>
        </w:rPr>
      </w:pPr>
    </w:p>
    <w:sectPr w:rsidR="004B10C4" w:rsidRPr="006632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E56" w:rsidRDefault="00CD6E56" w:rsidP="006632F1">
      <w:r>
        <w:separator/>
      </w:r>
    </w:p>
  </w:endnote>
  <w:endnote w:type="continuationSeparator" w:id="0">
    <w:p w:rsidR="00CD6E56" w:rsidRDefault="00CD6E56" w:rsidP="0066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E56" w:rsidRDefault="00CD6E56" w:rsidP="006632F1">
      <w:r>
        <w:separator/>
      </w:r>
    </w:p>
  </w:footnote>
  <w:footnote w:type="continuationSeparator" w:id="0">
    <w:p w:rsidR="00CD6E56" w:rsidRDefault="00CD6E56" w:rsidP="006632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554A8"/>
    <w:multiLevelType w:val="hybridMultilevel"/>
    <w:tmpl w:val="424CA8A0"/>
    <w:lvl w:ilvl="0" w:tplc="296EC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F6AB5E"/>
    <w:multiLevelType w:val="singleLevel"/>
    <w:tmpl w:val="58F6AB5E"/>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5A6"/>
    <w:rsid w:val="0002486B"/>
    <w:rsid w:val="0004656F"/>
    <w:rsid w:val="000A2C2E"/>
    <w:rsid w:val="000E573B"/>
    <w:rsid w:val="0016117B"/>
    <w:rsid w:val="00216C36"/>
    <w:rsid w:val="0021768D"/>
    <w:rsid w:val="00290C39"/>
    <w:rsid w:val="002C6100"/>
    <w:rsid w:val="00327793"/>
    <w:rsid w:val="003424F1"/>
    <w:rsid w:val="00381097"/>
    <w:rsid w:val="00404FED"/>
    <w:rsid w:val="0044144B"/>
    <w:rsid w:val="004A4AB3"/>
    <w:rsid w:val="004A4F84"/>
    <w:rsid w:val="004B10C4"/>
    <w:rsid w:val="00517E3B"/>
    <w:rsid w:val="005528A1"/>
    <w:rsid w:val="00593AB8"/>
    <w:rsid w:val="005A61B4"/>
    <w:rsid w:val="005D2CAA"/>
    <w:rsid w:val="005D4965"/>
    <w:rsid w:val="00636C51"/>
    <w:rsid w:val="006605A6"/>
    <w:rsid w:val="006632F1"/>
    <w:rsid w:val="00683D0E"/>
    <w:rsid w:val="008700ED"/>
    <w:rsid w:val="009B5284"/>
    <w:rsid w:val="00A0548D"/>
    <w:rsid w:val="00A1603A"/>
    <w:rsid w:val="00AD371F"/>
    <w:rsid w:val="00CD6E56"/>
    <w:rsid w:val="00CF6225"/>
    <w:rsid w:val="00D50744"/>
    <w:rsid w:val="00DC6A5C"/>
    <w:rsid w:val="00EC5618"/>
    <w:rsid w:val="00FA28B9"/>
    <w:rsid w:val="00FF79CE"/>
    <w:rsid w:val="1EF56DD6"/>
    <w:rsid w:val="4B867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Pr>
      <w:color w:val="0000FF" w:themeColor="hyperlink"/>
      <w:u w:val="single"/>
    </w:rPr>
  </w:style>
  <w:style w:type="paragraph" w:customStyle="1" w:styleId="1">
    <w:name w:val="列出段落1"/>
    <w:basedOn w:val="a"/>
    <w:uiPriority w:val="34"/>
    <w:qFormat/>
    <w:pPr>
      <w:ind w:firstLineChars="200" w:firstLine="420"/>
    </w:pPr>
    <w:rPr>
      <w:rFonts w:ascii="Calibri" w:eastAsia="宋体" w:hAnsi="Calibri" w:cs="Times New Roman"/>
      <w:sz w:val="24"/>
      <w:szCs w:val="24"/>
    </w:rPr>
  </w:style>
  <w:style w:type="character" w:customStyle="1" w:styleId="Char">
    <w:name w:val="批注框文本 Char"/>
    <w:basedOn w:val="a0"/>
    <w:link w:val="a3"/>
    <w:uiPriority w:val="99"/>
    <w:semiHidden/>
    <w:rPr>
      <w:sz w:val="18"/>
      <w:szCs w:val="18"/>
    </w:rPr>
  </w:style>
  <w:style w:type="paragraph" w:customStyle="1" w:styleId="10">
    <w:name w:val="无间隔1"/>
    <w:uiPriority w:val="1"/>
    <w:qFormat/>
    <w:pPr>
      <w:widowControl w:val="0"/>
      <w:jc w:val="both"/>
    </w:pPr>
    <w:rPr>
      <w:rFonts w:asciiTheme="minorHAnsi" w:eastAsiaTheme="minorEastAsia" w:hAnsiTheme="minorHAnsi" w:cstheme="minorBidi"/>
      <w:kern w:val="2"/>
      <w:sz w:val="21"/>
      <w:szCs w:val="22"/>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8">
    <w:name w:val="List Paragraph"/>
    <w:basedOn w:val="a"/>
    <w:uiPriority w:val="34"/>
    <w:qFormat/>
    <w:rsid w:val="006632F1"/>
    <w:pPr>
      <w:ind w:firstLineChars="200" w:firstLine="420"/>
    </w:pPr>
    <w:rPr>
      <w:rFonts w:ascii="Calibri" w:eastAsia="宋体"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Pr>
      <w:color w:val="0000FF" w:themeColor="hyperlink"/>
      <w:u w:val="single"/>
    </w:rPr>
  </w:style>
  <w:style w:type="paragraph" w:customStyle="1" w:styleId="1">
    <w:name w:val="列出段落1"/>
    <w:basedOn w:val="a"/>
    <w:uiPriority w:val="34"/>
    <w:qFormat/>
    <w:pPr>
      <w:ind w:firstLineChars="200" w:firstLine="420"/>
    </w:pPr>
    <w:rPr>
      <w:rFonts w:ascii="Calibri" w:eastAsia="宋体" w:hAnsi="Calibri" w:cs="Times New Roman"/>
      <w:sz w:val="24"/>
      <w:szCs w:val="24"/>
    </w:rPr>
  </w:style>
  <w:style w:type="character" w:customStyle="1" w:styleId="Char">
    <w:name w:val="批注框文本 Char"/>
    <w:basedOn w:val="a0"/>
    <w:link w:val="a3"/>
    <w:uiPriority w:val="99"/>
    <w:semiHidden/>
    <w:rPr>
      <w:sz w:val="18"/>
      <w:szCs w:val="18"/>
    </w:rPr>
  </w:style>
  <w:style w:type="paragraph" w:customStyle="1" w:styleId="10">
    <w:name w:val="无间隔1"/>
    <w:uiPriority w:val="1"/>
    <w:qFormat/>
    <w:pPr>
      <w:widowControl w:val="0"/>
      <w:jc w:val="both"/>
    </w:pPr>
    <w:rPr>
      <w:rFonts w:asciiTheme="minorHAnsi" w:eastAsiaTheme="minorEastAsia" w:hAnsiTheme="minorHAnsi" w:cstheme="minorBidi"/>
      <w:kern w:val="2"/>
      <w:sz w:val="21"/>
      <w:szCs w:val="22"/>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8">
    <w:name w:val="List Paragraph"/>
    <w:basedOn w:val="a"/>
    <w:uiPriority w:val="34"/>
    <w:qFormat/>
    <w:rsid w:val="006632F1"/>
    <w:pPr>
      <w:ind w:firstLineChars="200" w:firstLine="420"/>
    </w:pPr>
    <w:rPr>
      <w:rFonts w:ascii="Calibri" w:eastAsia="宋体"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793B0A-D9FF-4707-8EB6-D6900186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2914</Words>
  <Characters>16611</Characters>
  <Application>Microsoft Office Word</Application>
  <DocSecurity>0</DocSecurity>
  <Lines>138</Lines>
  <Paragraphs>38</Paragraphs>
  <ScaleCrop>false</ScaleCrop>
  <Company>HP</Company>
  <LinksUpToDate>false</LinksUpToDate>
  <CharactersWithSpaces>19487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薛薇</cp:lastModifiedBy>
  <cp:revision>3</cp:revision>
  <dcterms:created xsi:type="dcterms:W3CDTF">2017-05-06T06:58:00Z</dcterms:created>
  <dcterms:modified xsi:type="dcterms:W3CDTF">2017-05-06T07:15:00Z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2052-10.1.0.6235</vt:lpwstr>
  </property>
</Properties>
</file>